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940" w:rsidRPr="00F64938" w:rsidRDefault="00B04940" w:rsidP="00B04940">
      <w:pPr>
        <w:pStyle w:val="CRCoverPage"/>
        <w:tabs>
          <w:tab w:val="right" w:pos="9639"/>
        </w:tabs>
        <w:spacing w:after="0"/>
        <w:rPr>
          <w:b/>
          <w:noProof/>
          <w:sz w:val="24"/>
          <w:lang w:eastAsia="zh-CN"/>
        </w:rPr>
      </w:pPr>
      <w:bookmarkStart w:id="0" w:name="Title"/>
      <w:bookmarkEnd w:id="0"/>
      <w:r w:rsidRPr="00F64938">
        <w:rPr>
          <w:b/>
          <w:noProof/>
          <w:sz w:val="24"/>
        </w:rPr>
        <w:t>3GPP TSG-RAN WG4 Meeting # 100-e</w:t>
      </w:r>
      <w:r w:rsidRPr="00F64938">
        <w:rPr>
          <w:b/>
          <w:noProof/>
          <w:sz w:val="24"/>
        </w:rPr>
        <w:tab/>
      </w:r>
      <w:r w:rsidRPr="0018261A">
        <w:rPr>
          <w:b/>
          <w:noProof/>
          <w:sz w:val="24"/>
        </w:rPr>
        <w:t>R4-21</w:t>
      </w:r>
      <w:r w:rsidRPr="0018261A">
        <w:rPr>
          <w:rFonts w:hint="eastAsia"/>
          <w:b/>
          <w:noProof/>
          <w:sz w:val="24"/>
          <w:lang w:eastAsia="zh-CN"/>
        </w:rPr>
        <w:t>119</w:t>
      </w:r>
      <w:r>
        <w:rPr>
          <w:rFonts w:hint="eastAsia"/>
          <w:b/>
          <w:noProof/>
          <w:sz w:val="24"/>
          <w:lang w:eastAsia="zh-CN"/>
        </w:rPr>
        <w:t>13</w:t>
      </w:r>
    </w:p>
    <w:p w:rsidR="00B04940" w:rsidRPr="00F64938" w:rsidRDefault="00B04940" w:rsidP="00B04940">
      <w:pPr>
        <w:pStyle w:val="CRCoverPage"/>
        <w:tabs>
          <w:tab w:val="right" w:pos="9639"/>
        </w:tabs>
        <w:spacing w:after="0"/>
        <w:rPr>
          <w:b/>
          <w:noProof/>
          <w:sz w:val="24"/>
        </w:rPr>
      </w:pPr>
      <w:r w:rsidRPr="00F64938">
        <w:rPr>
          <w:b/>
          <w:noProof/>
          <w:sz w:val="24"/>
        </w:rPr>
        <w:t>Electronic Meeting, August 16-27, 2021</w:t>
      </w:r>
    </w:p>
    <w:p w:rsidR="00B04940" w:rsidRDefault="00B04940" w:rsidP="00F42523">
      <w:pPr>
        <w:pStyle w:val="CRCoverPage"/>
        <w:tabs>
          <w:tab w:val="right" w:pos="9639"/>
        </w:tabs>
        <w:spacing w:after="0"/>
        <w:rPr>
          <w:rFonts w:ascii="Times New Roman" w:hAnsi="Times New Roman"/>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648E" w:rsidRPr="0074648E">
        <w:rPr>
          <w:rFonts w:ascii="Arial" w:hAnsi="Arial" w:cs="Arial"/>
          <w:b w:val="0"/>
        </w:rPr>
        <w:t>Discus</w:t>
      </w:r>
      <w:r w:rsidR="00A059E5">
        <w:rPr>
          <w:rFonts w:ascii="Arial" w:hAnsi="Arial" w:cs="Arial"/>
          <w:b w:val="0"/>
        </w:rPr>
        <w:t xml:space="preserve">sion on the system parameters </w:t>
      </w:r>
      <w:r w:rsidR="00A059E5">
        <w:rPr>
          <w:rFonts w:ascii="Arial" w:hAnsi="Arial" w:cs="Arial" w:hint="eastAsia"/>
          <w:b w:val="0"/>
        </w:rPr>
        <w:t>for</w:t>
      </w:r>
      <w:r w:rsidR="0074648E" w:rsidRPr="0074648E">
        <w:rPr>
          <w:rFonts w:ascii="Arial" w:hAnsi="Arial" w:cs="Arial"/>
          <w:b w:val="0"/>
        </w:rPr>
        <w:t xml:space="preserve"> 5</w:t>
      </w:r>
      <w:r w:rsidR="001D19A9">
        <w:rPr>
          <w:rFonts w:ascii="Arial" w:hAnsi="Arial" w:cs="Arial" w:hint="eastAsia"/>
          <w:b w:val="0"/>
        </w:rPr>
        <w:t>7</w:t>
      </w:r>
      <w:r w:rsidR="0074648E" w:rsidRPr="0074648E">
        <w:rPr>
          <w:rFonts w:ascii="Arial" w:hAnsi="Arial" w:cs="Arial"/>
          <w:b w:val="0"/>
        </w:rPr>
        <w:t>-71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42523" w:rsidRPr="00B04940">
        <w:rPr>
          <w:rFonts w:ascii="Arial" w:hAnsi="Arial" w:cs="Arial" w:hint="eastAsia"/>
          <w:b w:val="0"/>
        </w:rPr>
        <w:t>9</w:t>
      </w:r>
      <w:r w:rsidR="00543604" w:rsidRPr="00B04940">
        <w:rPr>
          <w:rFonts w:ascii="Arial" w:hAnsi="Arial" w:cs="Arial" w:hint="eastAsia"/>
          <w:b w:val="0"/>
        </w:rPr>
        <w:t>.1</w:t>
      </w:r>
      <w:r w:rsidR="001D19A9" w:rsidRPr="00B04940">
        <w:rPr>
          <w:rFonts w:ascii="Arial" w:hAnsi="Arial" w:cs="Arial" w:hint="eastAsia"/>
          <w:b w:val="0"/>
        </w:rPr>
        <w:t>6</w:t>
      </w:r>
      <w:r w:rsidR="00543604" w:rsidRPr="00B04940">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244012" w:rsidP="004C4C7A">
      <w:pPr>
        <w:spacing w:before="0" w:after="120"/>
        <w:jc w:val="left"/>
        <w:rPr>
          <w:color w:val="000000" w:themeColor="text1"/>
          <w:sz w:val="20"/>
          <w:lang w:val="en-US"/>
        </w:rPr>
      </w:pPr>
      <w:r>
        <w:rPr>
          <w:rFonts w:hint="eastAsia"/>
          <w:color w:val="000000" w:themeColor="text1"/>
          <w:sz w:val="20"/>
          <w:lang w:val="en-US"/>
        </w:rPr>
        <w:t xml:space="preserve">In the last RAN4 meeting,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channelization and SU were discussed. There was no </w:t>
      </w:r>
      <w:r>
        <w:rPr>
          <w:color w:val="000000" w:themeColor="text1"/>
          <w:sz w:val="20"/>
          <w:lang w:val="en-US"/>
        </w:rPr>
        <w:t>agreement</w:t>
      </w:r>
      <w:r>
        <w:rPr>
          <w:rFonts w:hint="eastAsia"/>
          <w:color w:val="000000" w:themeColor="text1"/>
          <w:sz w:val="20"/>
          <w:lang w:val="en-US"/>
        </w:rPr>
        <w:t xml:space="preserve"> on the maximum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for 960 kHz, channelization and SU. This contribution provides our further analysis for th</w:t>
      </w:r>
      <w:r w:rsidR="00B04940">
        <w:rPr>
          <w:rFonts w:hint="eastAsia"/>
          <w:color w:val="000000" w:themeColor="text1"/>
          <w:sz w:val="20"/>
          <w:lang w:val="en-US"/>
        </w:rPr>
        <w:t>e</w:t>
      </w:r>
      <w:r>
        <w:rPr>
          <w:rFonts w:hint="eastAsia"/>
          <w:color w:val="000000" w:themeColor="text1"/>
          <w:sz w:val="20"/>
          <w:lang w:val="en-US"/>
        </w:rPr>
        <w:t>se issues.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04A00" w:rsidRDefault="00A04A00" w:rsidP="00A04A00">
      <w:pPr>
        <w:pStyle w:val="2ChapterXXStatementh22Header2l2Level2Headhea"/>
        <w:numPr>
          <w:ilvl w:val="1"/>
          <w:numId w:val="4"/>
        </w:numPr>
        <w:rPr>
          <w:b w:val="0"/>
          <w:sz w:val="28"/>
        </w:rPr>
      </w:pPr>
      <w:r w:rsidRPr="00470C28">
        <w:rPr>
          <w:rFonts w:hint="eastAsia"/>
          <w:b w:val="0"/>
          <w:sz w:val="28"/>
        </w:rPr>
        <w:t>Channelization</w:t>
      </w:r>
    </w:p>
    <w:p w:rsidR="007F6EC0" w:rsidRDefault="007F6EC0" w:rsidP="007F6EC0">
      <w:pPr>
        <w:pStyle w:val="3"/>
        <w:numPr>
          <w:ilvl w:val="2"/>
          <w:numId w:val="4"/>
        </w:numPr>
        <w:rPr>
          <w:sz w:val="22"/>
        </w:rPr>
      </w:pPr>
      <w:r w:rsidRPr="007F6EC0">
        <w:rPr>
          <w:rFonts w:hint="eastAsia"/>
          <w:sz w:val="22"/>
        </w:rPr>
        <w:t>General</w:t>
      </w:r>
    </w:p>
    <w:p w:rsidR="007F6EC0" w:rsidRDefault="0097009C" w:rsidP="008D6928">
      <w:pPr>
        <w:spacing w:beforeLines="50" w:before="120" w:afterLines="50" w:after="120"/>
      </w:pPr>
      <w:r>
        <w:rPr>
          <w:rFonts w:hint="eastAsia"/>
        </w:rPr>
        <w:t>Current FR2 channel raster and NR-</w:t>
      </w:r>
      <w:proofErr w:type="spellStart"/>
      <w:r>
        <w:rPr>
          <w:rFonts w:hint="eastAsia"/>
        </w:rPr>
        <w:t>ARFCN</w:t>
      </w:r>
      <w:proofErr w:type="spellEnd"/>
      <w:r>
        <w:rPr>
          <w:rFonts w:hint="eastAsia"/>
        </w:rPr>
        <w:t xml:space="preserve"> already </w:t>
      </w:r>
      <w:r>
        <w:t>include</w:t>
      </w:r>
      <w:r>
        <w:rPr>
          <w:rFonts w:hint="eastAsia"/>
        </w:rPr>
        <w:t xml:space="preserve"> the </w:t>
      </w:r>
      <w:r>
        <w:t>frequency</w:t>
      </w:r>
      <w:r>
        <w:rPr>
          <w:rFonts w:hint="eastAsia"/>
        </w:rPr>
        <w:t xml:space="preserve"> range from 24.25MHz to 100 GHz as following,</w:t>
      </w:r>
    </w:p>
    <w:p w:rsidR="007F6EC0" w:rsidRPr="00C04A08" w:rsidRDefault="007F6EC0" w:rsidP="008D6928">
      <w:pPr>
        <w:pStyle w:val="EQ"/>
        <w:spacing w:beforeLines="50" w:before="120" w:afterLines="50" w:after="120"/>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rsidR="007F6EC0" w:rsidRPr="00C04A08" w:rsidRDefault="00AF3188" w:rsidP="008D6928">
      <w:pPr>
        <w:pStyle w:val="TH"/>
        <w:spacing w:beforeLines="50" w:before="120" w:afterLines="50" w:after="120"/>
      </w:pPr>
      <w:r>
        <w:t xml:space="preserve">Table </w:t>
      </w:r>
      <w:r w:rsidR="007F6EC0" w:rsidRPr="00C04A08">
        <w:t xml:space="preserve">1: </w:t>
      </w:r>
      <w:r w:rsidR="004C45D7">
        <w:rPr>
          <w:rFonts w:hint="eastAsia"/>
          <w:lang w:eastAsia="zh-CN"/>
        </w:rPr>
        <w:t xml:space="preserve">Current FR2 </w:t>
      </w:r>
      <w:r w:rsidR="007F6EC0" w:rsidRPr="00C04A08">
        <w:rPr>
          <w:rFonts w:eastAsia="Yu Mincho"/>
        </w:rPr>
        <w:t>NR-</w:t>
      </w:r>
      <w:proofErr w:type="spellStart"/>
      <w:r w:rsidR="007F6EC0" w:rsidRPr="00C04A08">
        <w:rPr>
          <w:rFonts w:eastAsia="Yu Mincho"/>
        </w:rPr>
        <w:t>ARFCN</w:t>
      </w:r>
      <w:proofErr w:type="spellEnd"/>
      <w:r w:rsidR="007F6EC0" w:rsidRPr="00C04A08">
        <w:rPr>
          <w:rFonts w:eastAsia="Yu Mincho"/>
        </w:rPr>
        <w:t xml:space="preserve">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F6EC0" w:rsidRPr="00C04A08" w:rsidTr="00372EE2">
        <w:trPr>
          <w:jc w:val="center"/>
        </w:trPr>
        <w:tc>
          <w:tcPr>
            <w:tcW w:w="2241" w:type="dxa"/>
            <w:shd w:val="clear" w:color="auto" w:fill="auto"/>
            <w:vAlign w:val="center"/>
          </w:tcPr>
          <w:p w:rsidR="007F6EC0" w:rsidRPr="00C04A08" w:rsidRDefault="007F6EC0" w:rsidP="008D6928">
            <w:pPr>
              <w:pStyle w:val="TAH"/>
              <w:spacing w:beforeLines="50" w:before="120" w:afterLines="50" w:after="120"/>
            </w:pPr>
            <w:r w:rsidRPr="00C04A08">
              <w:t>Frequency range (MHz)</w:t>
            </w:r>
          </w:p>
        </w:tc>
        <w:tc>
          <w:tcPr>
            <w:tcW w:w="1369" w:type="dxa"/>
            <w:shd w:val="clear" w:color="auto" w:fill="auto"/>
            <w:vAlign w:val="center"/>
          </w:tcPr>
          <w:p w:rsidR="007F6EC0" w:rsidRPr="00C04A08" w:rsidRDefault="007F6EC0" w:rsidP="008D6928">
            <w:pPr>
              <w:pStyle w:val="TAH"/>
              <w:spacing w:beforeLines="50" w:before="120" w:afterLines="50" w:after="120"/>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vAlign w:val="center"/>
          </w:tcPr>
          <w:p w:rsidR="007F6EC0" w:rsidRPr="00C04A08" w:rsidRDefault="007F6EC0" w:rsidP="008D6928">
            <w:pPr>
              <w:pStyle w:val="TAH"/>
              <w:spacing w:beforeLines="50" w:before="120" w:afterLines="50" w:after="120"/>
            </w:pPr>
            <w:proofErr w:type="spellStart"/>
            <w:r w:rsidRPr="00C04A08">
              <w:t>F</w:t>
            </w:r>
            <w:r w:rsidRPr="00C04A08">
              <w:rPr>
                <w:vertAlign w:val="subscript"/>
              </w:rPr>
              <w:t>REF</w:t>
            </w:r>
            <w:proofErr w:type="spellEnd"/>
            <w:r w:rsidRPr="00C04A08">
              <w:rPr>
                <w:vertAlign w:val="subscript"/>
              </w:rPr>
              <w:t>-Offs</w:t>
            </w:r>
            <w:r w:rsidRPr="00C04A08">
              <w:t xml:space="preserve"> [MHz]</w:t>
            </w:r>
          </w:p>
        </w:tc>
        <w:tc>
          <w:tcPr>
            <w:tcW w:w="1134" w:type="dxa"/>
            <w:shd w:val="clear" w:color="auto" w:fill="auto"/>
            <w:vAlign w:val="center"/>
          </w:tcPr>
          <w:p w:rsidR="007F6EC0" w:rsidRPr="00C04A08" w:rsidRDefault="007F6EC0" w:rsidP="008D6928">
            <w:pPr>
              <w:pStyle w:val="TAH"/>
              <w:spacing w:beforeLines="50" w:before="120" w:afterLines="50" w:after="120"/>
            </w:pPr>
            <w:proofErr w:type="spellStart"/>
            <w:r w:rsidRPr="00C04A08">
              <w:t>N</w:t>
            </w:r>
            <w:r w:rsidRPr="00C04A08">
              <w:rPr>
                <w:vertAlign w:val="subscript"/>
              </w:rPr>
              <w:t>REF</w:t>
            </w:r>
            <w:proofErr w:type="spellEnd"/>
            <w:r w:rsidRPr="00C04A08">
              <w:rPr>
                <w:vertAlign w:val="subscript"/>
              </w:rPr>
              <w:t>-Offs</w:t>
            </w:r>
          </w:p>
        </w:tc>
        <w:tc>
          <w:tcPr>
            <w:tcW w:w="1935" w:type="dxa"/>
            <w:shd w:val="clear" w:color="auto" w:fill="auto"/>
            <w:vAlign w:val="center"/>
          </w:tcPr>
          <w:p w:rsidR="007F6EC0" w:rsidRPr="00C04A08" w:rsidRDefault="007F6EC0" w:rsidP="008D6928">
            <w:pPr>
              <w:pStyle w:val="TAH"/>
              <w:spacing w:beforeLines="50" w:before="120" w:afterLines="50" w:after="120"/>
            </w:pPr>
            <w:r w:rsidRPr="00C04A08">
              <w:t xml:space="preserve">Range of </w:t>
            </w:r>
            <w:proofErr w:type="spellStart"/>
            <w:r w:rsidRPr="00C04A08">
              <w:t>N</w:t>
            </w:r>
            <w:r w:rsidRPr="00C04A08">
              <w:rPr>
                <w:vertAlign w:val="subscript"/>
              </w:rPr>
              <w:t>REF</w:t>
            </w:r>
            <w:proofErr w:type="spellEnd"/>
          </w:p>
        </w:tc>
      </w:tr>
      <w:tr w:rsidR="007F6EC0" w:rsidRPr="00C04A08" w:rsidTr="00372EE2">
        <w:trPr>
          <w:jc w:val="center"/>
        </w:trPr>
        <w:tc>
          <w:tcPr>
            <w:tcW w:w="2241" w:type="dxa"/>
            <w:shd w:val="clear" w:color="auto" w:fill="auto"/>
            <w:vAlign w:val="center"/>
          </w:tcPr>
          <w:p w:rsidR="007F6EC0" w:rsidRPr="00C04A08" w:rsidRDefault="007F6EC0" w:rsidP="008D6928">
            <w:pPr>
              <w:pStyle w:val="TAC"/>
              <w:spacing w:beforeLines="50" w:before="120" w:afterLines="50" w:after="120"/>
              <w:rPr>
                <w:lang w:val="en-US"/>
              </w:rPr>
            </w:pPr>
            <w:r w:rsidRPr="00C04A08">
              <w:rPr>
                <w:lang w:val="en-US"/>
              </w:rPr>
              <w:t>24250 – 100000</w:t>
            </w:r>
          </w:p>
        </w:tc>
        <w:tc>
          <w:tcPr>
            <w:tcW w:w="1369" w:type="dxa"/>
            <w:shd w:val="clear" w:color="auto" w:fill="auto"/>
            <w:vAlign w:val="center"/>
          </w:tcPr>
          <w:p w:rsidR="007F6EC0" w:rsidRPr="00C04A08" w:rsidRDefault="007F6EC0" w:rsidP="008D6928">
            <w:pPr>
              <w:pStyle w:val="TAC"/>
              <w:spacing w:beforeLines="50" w:before="120" w:afterLines="50" w:after="120"/>
              <w:rPr>
                <w:lang w:val="en-US"/>
              </w:rPr>
            </w:pPr>
            <w:r w:rsidRPr="00C04A08">
              <w:rPr>
                <w:lang w:val="en-US"/>
              </w:rPr>
              <w:t>60</w:t>
            </w:r>
          </w:p>
        </w:tc>
        <w:tc>
          <w:tcPr>
            <w:tcW w:w="1590" w:type="dxa"/>
            <w:shd w:val="clear" w:color="auto" w:fill="auto"/>
            <w:vAlign w:val="center"/>
          </w:tcPr>
          <w:p w:rsidR="007F6EC0" w:rsidRPr="00C04A08" w:rsidRDefault="007F6EC0" w:rsidP="008D6928">
            <w:pPr>
              <w:pStyle w:val="TAC"/>
              <w:spacing w:beforeLines="50" w:before="120" w:afterLines="50" w:after="120"/>
              <w:rPr>
                <w:lang w:val="en-US"/>
              </w:rPr>
            </w:pPr>
            <w:r w:rsidRPr="00C04A08">
              <w:rPr>
                <w:lang w:val="en-US"/>
              </w:rPr>
              <w:t>24250.08</w:t>
            </w:r>
          </w:p>
        </w:tc>
        <w:tc>
          <w:tcPr>
            <w:tcW w:w="1134" w:type="dxa"/>
            <w:shd w:val="clear" w:color="auto" w:fill="auto"/>
            <w:vAlign w:val="center"/>
          </w:tcPr>
          <w:p w:rsidR="007F6EC0" w:rsidRPr="00C04A08" w:rsidRDefault="007F6EC0" w:rsidP="008D6928">
            <w:pPr>
              <w:pStyle w:val="TAC"/>
              <w:spacing w:beforeLines="50" w:before="120" w:afterLines="50" w:after="120"/>
              <w:rPr>
                <w:lang w:val="en-US"/>
              </w:rPr>
            </w:pPr>
            <w:r w:rsidRPr="00C04A08">
              <w:rPr>
                <w:lang w:val="en-US"/>
              </w:rPr>
              <w:t>2016667</w:t>
            </w:r>
          </w:p>
        </w:tc>
        <w:tc>
          <w:tcPr>
            <w:tcW w:w="1935" w:type="dxa"/>
            <w:shd w:val="clear" w:color="auto" w:fill="auto"/>
            <w:vAlign w:val="center"/>
          </w:tcPr>
          <w:p w:rsidR="007F6EC0" w:rsidRPr="00C04A08" w:rsidRDefault="007F6EC0" w:rsidP="008D6928">
            <w:pPr>
              <w:pStyle w:val="TAC"/>
              <w:spacing w:beforeLines="50" w:before="120" w:afterLines="50" w:after="120"/>
              <w:rPr>
                <w:lang w:val="en-US"/>
              </w:rPr>
            </w:pPr>
            <w:r w:rsidRPr="00C04A08">
              <w:rPr>
                <w:lang w:val="en-US"/>
              </w:rPr>
              <w:t>2016667 – 3279165</w:t>
            </w:r>
          </w:p>
        </w:tc>
      </w:tr>
    </w:tbl>
    <w:p w:rsidR="00AF3188" w:rsidRDefault="0097009C" w:rsidP="008D6928">
      <w:pPr>
        <w:spacing w:beforeLines="50" w:before="120" w:afterLines="50" w:after="120"/>
      </w:pPr>
      <w:r w:rsidRPr="0097009C">
        <w:rPr>
          <w:rFonts w:hint="eastAsia"/>
        </w:rPr>
        <w:t xml:space="preserve">The current data </w:t>
      </w:r>
      <w:proofErr w:type="spellStart"/>
      <w:r w:rsidRPr="0097009C">
        <w:rPr>
          <w:rFonts w:hint="eastAsia"/>
        </w:rPr>
        <w:t>SCS</w:t>
      </w:r>
      <w:proofErr w:type="spellEnd"/>
      <w:r w:rsidRPr="0097009C">
        <w:rPr>
          <w:rFonts w:hint="eastAsia"/>
        </w:rPr>
        <w:t xml:space="preserve"> candidates </w:t>
      </w:r>
      <w:r>
        <w:rPr>
          <w:rFonts w:hint="eastAsia"/>
        </w:rPr>
        <w:t xml:space="preserve">120, 480 and 960 are the </w:t>
      </w:r>
      <w:r w:rsidR="00562AB8">
        <w:rPr>
          <w:rFonts w:hint="eastAsia"/>
        </w:rPr>
        <w:t>multiples</w:t>
      </w:r>
      <w:r>
        <w:rPr>
          <w:rFonts w:hint="eastAsia"/>
        </w:rPr>
        <w:t xml:space="preserve"> of </w:t>
      </w:r>
      <w:proofErr w:type="spellStart"/>
      <w:r w:rsidRPr="00C04A08">
        <w:t>ΔF</w:t>
      </w:r>
      <w:r w:rsidRPr="00C04A08">
        <w:rPr>
          <w:vertAlign w:val="subscript"/>
        </w:rPr>
        <w:t>Global</w:t>
      </w:r>
      <w:proofErr w:type="spellEnd"/>
      <w:r>
        <w:rPr>
          <w:rFonts w:hint="eastAsia"/>
        </w:rPr>
        <w:t xml:space="preserve">, so general equation is not need to be changed. </w:t>
      </w:r>
      <w:r w:rsidR="00AF3188">
        <w:rPr>
          <w:rFonts w:hint="eastAsia"/>
        </w:rPr>
        <w:t>For unlicensed bands, there could be a question that if the IEEE channels</w:t>
      </w:r>
      <w:r w:rsidR="00AF3188">
        <w:t>’</w:t>
      </w:r>
      <w:r w:rsidR="00AF3188">
        <w:rPr>
          <w:rFonts w:hint="eastAsia"/>
        </w:rPr>
        <w:t xml:space="preserve"> </w:t>
      </w:r>
      <w:proofErr w:type="spellStart"/>
      <w:r w:rsidR="00AF3188">
        <w:rPr>
          <w:rFonts w:hint="eastAsia"/>
        </w:rPr>
        <w:t>center</w:t>
      </w:r>
      <w:proofErr w:type="spellEnd"/>
      <w:r w:rsidR="00AF3188">
        <w:rPr>
          <w:rFonts w:hint="eastAsia"/>
        </w:rPr>
        <w:t xml:space="preserve"> can be covered by the NR-</w:t>
      </w:r>
      <w:proofErr w:type="spellStart"/>
      <w:r w:rsidR="00AF3188">
        <w:rPr>
          <w:rFonts w:hint="eastAsia"/>
        </w:rPr>
        <w:t>ARFCN</w:t>
      </w:r>
      <w:proofErr w:type="spellEnd"/>
      <w:r w:rsidR="00AF3188">
        <w:rPr>
          <w:rFonts w:hint="eastAsia"/>
        </w:rPr>
        <w:t xml:space="preserve">. The followings are the 802.11ad channel </w:t>
      </w:r>
      <w:proofErr w:type="spellStart"/>
      <w:r w:rsidR="00AF3188">
        <w:rPr>
          <w:rFonts w:hint="eastAsia"/>
        </w:rPr>
        <w:t>centers</w:t>
      </w:r>
      <w:proofErr w:type="spellEnd"/>
      <w:r w:rsidR="00AF3188">
        <w:rPr>
          <w:rFonts w:hint="eastAsia"/>
        </w:rPr>
        <w:t xml:space="preserve"> and the corresponding </w:t>
      </w:r>
      <w:proofErr w:type="spellStart"/>
      <w:r w:rsidR="00AF3188">
        <w:rPr>
          <w:rFonts w:hint="eastAsia"/>
        </w:rPr>
        <w:t>Nref</w:t>
      </w:r>
      <w:proofErr w:type="spellEnd"/>
      <w:r w:rsidR="00AF3188">
        <w:rPr>
          <w:rFonts w:hint="eastAsia"/>
        </w:rPr>
        <w:t>:</w:t>
      </w:r>
    </w:p>
    <w:p w:rsidR="00AF3188" w:rsidRDefault="00AF3188" w:rsidP="008D6928">
      <w:pPr>
        <w:pStyle w:val="TH"/>
        <w:spacing w:beforeLines="50" w:before="120" w:afterLines="50" w:after="120"/>
        <w:rPr>
          <w:lang w:eastAsia="zh-CN"/>
        </w:rPr>
      </w:pPr>
      <w:r>
        <w:rPr>
          <w:rFonts w:hint="eastAsia"/>
          <w:lang w:eastAsia="zh-CN"/>
        </w:rPr>
        <w:t>Table</w:t>
      </w:r>
      <w:r w:rsidR="004C45D7">
        <w:rPr>
          <w:rFonts w:hint="eastAsia"/>
          <w:lang w:eastAsia="zh-CN"/>
        </w:rPr>
        <w:t xml:space="preserve"> 2: 802.11ad channel </w:t>
      </w:r>
      <w:proofErr w:type="spellStart"/>
      <w:r w:rsidR="004C45D7">
        <w:rPr>
          <w:rFonts w:hint="eastAsia"/>
          <w:lang w:eastAsia="zh-CN"/>
        </w:rPr>
        <w:t>centers</w:t>
      </w:r>
      <w:proofErr w:type="spellEnd"/>
      <w:r w:rsidR="004C45D7">
        <w:rPr>
          <w:rFonts w:hint="eastAsia"/>
          <w:lang w:eastAsia="zh-CN"/>
        </w:rPr>
        <w:t xml:space="preserve"> and the corresponding </w:t>
      </w:r>
      <w:proofErr w:type="spellStart"/>
      <w:r w:rsidR="004C45D7">
        <w:rPr>
          <w:rFonts w:hint="eastAsia"/>
          <w:lang w:eastAsia="zh-CN"/>
        </w:rPr>
        <w:t>N</w:t>
      </w:r>
      <w:r w:rsidR="003E5F26" w:rsidRPr="003E5F26">
        <w:rPr>
          <w:rFonts w:hint="eastAsia"/>
          <w:vertAlign w:val="subscript"/>
          <w:lang w:eastAsia="zh-CN"/>
        </w:rPr>
        <w:t>REF</w:t>
      </w:r>
      <w:proofErr w:type="spellEnd"/>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917"/>
        <w:gridCol w:w="917"/>
        <w:gridCol w:w="917"/>
        <w:gridCol w:w="917"/>
        <w:gridCol w:w="917"/>
        <w:gridCol w:w="917"/>
      </w:tblGrid>
      <w:tr w:rsidR="00AF3188" w:rsidRPr="00AF3188" w:rsidTr="004C45D7">
        <w:trPr>
          <w:trHeight w:val="288"/>
          <w:jc w:val="center"/>
        </w:trPr>
        <w:tc>
          <w:tcPr>
            <w:tcW w:w="0" w:type="auto"/>
            <w:shd w:val="clear" w:color="auto" w:fill="auto"/>
            <w:noWrap/>
            <w:vAlign w:val="bottom"/>
            <w:hideMark/>
          </w:tcPr>
          <w:p w:rsidR="00AF3188" w:rsidRPr="00AF3188" w:rsidRDefault="004C45D7" w:rsidP="008D6928">
            <w:pPr>
              <w:pStyle w:val="TAH"/>
              <w:spacing w:beforeLines="50" w:before="120" w:afterLines="50" w:after="120"/>
            </w:pPr>
            <w:proofErr w:type="spellStart"/>
            <w:r>
              <w:rPr>
                <w:rFonts w:hint="eastAsia"/>
              </w:rPr>
              <w:t>F</w:t>
            </w:r>
            <w:r w:rsidRPr="004C45D7">
              <w:rPr>
                <w:rFonts w:hint="eastAsia"/>
                <w:vertAlign w:val="subscript"/>
                <w:lang w:eastAsia="zh-CN"/>
              </w:rPr>
              <w:t>REF</w:t>
            </w:r>
            <w:proofErr w:type="spellEnd"/>
            <w:r w:rsidR="00AF3188" w:rsidRPr="00AF3188">
              <w:rPr>
                <w:rFonts w:hint="eastAsia"/>
              </w:rPr>
              <w:t>(MHz)</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58320</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60480</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62640</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64800</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66960</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69120</w:t>
            </w:r>
          </w:p>
        </w:tc>
      </w:tr>
      <w:tr w:rsidR="004C45D7" w:rsidRPr="00AF3188" w:rsidTr="004C45D7">
        <w:trPr>
          <w:trHeight w:val="288"/>
          <w:jc w:val="center"/>
        </w:trPr>
        <w:tc>
          <w:tcPr>
            <w:tcW w:w="0" w:type="auto"/>
            <w:shd w:val="clear" w:color="auto" w:fill="auto"/>
            <w:noWrap/>
            <w:vAlign w:val="bottom"/>
            <w:hideMark/>
          </w:tcPr>
          <w:p w:rsidR="00AF3188" w:rsidRPr="00AF3188" w:rsidRDefault="00AF3188" w:rsidP="008D6928">
            <w:pPr>
              <w:pStyle w:val="TAH"/>
              <w:spacing w:beforeLines="50" w:before="120" w:afterLines="50" w:after="120"/>
              <w:rPr>
                <w:lang w:eastAsia="zh-CN"/>
              </w:rPr>
            </w:pPr>
            <w:proofErr w:type="spellStart"/>
            <w:r w:rsidRPr="00AF3188">
              <w:rPr>
                <w:rFonts w:hint="eastAsia"/>
              </w:rPr>
              <w:t>N</w:t>
            </w:r>
            <w:r w:rsidR="004C45D7" w:rsidRPr="004C45D7">
              <w:rPr>
                <w:rFonts w:hint="eastAsia"/>
                <w:vertAlign w:val="subscript"/>
                <w:lang w:eastAsia="zh-CN"/>
              </w:rPr>
              <w:t>REF</w:t>
            </w:r>
            <w:proofErr w:type="spellEnd"/>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2584499</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2620499</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2656499</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2692499</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2728499</w:t>
            </w:r>
          </w:p>
        </w:tc>
        <w:tc>
          <w:tcPr>
            <w:tcW w:w="0" w:type="auto"/>
            <w:shd w:val="clear" w:color="auto" w:fill="auto"/>
            <w:noWrap/>
            <w:vAlign w:val="bottom"/>
            <w:hideMark/>
          </w:tcPr>
          <w:p w:rsidR="00AF3188" w:rsidRPr="00AF3188" w:rsidRDefault="00AF3188" w:rsidP="008D6928">
            <w:pPr>
              <w:pStyle w:val="TAC"/>
              <w:spacing w:beforeLines="50" w:before="120" w:afterLines="50" w:after="120"/>
              <w:rPr>
                <w:lang w:val="en-US"/>
              </w:rPr>
            </w:pPr>
            <w:r w:rsidRPr="00AF3188">
              <w:rPr>
                <w:rFonts w:hint="eastAsia"/>
                <w:lang w:val="en-US"/>
              </w:rPr>
              <w:t>2764499</w:t>
            </w:r>
          </w:p>
        </w:tc>
      </w:tr>
    </w:tbl>
    <w:p w:rsidR="00726633" w:rsidRDefault="00FD0CDE" w:rsidP="008D6928">
      <w:pPr>
        <w:spacing w:beforeLines="50" w:before="120" w:afterLines="50" w:after="120"/>
      </w:pPr>
      <w:r>
        <w:rPr>
          <w:rFonts w:hint="eastAsia"/>
        </w:rPr>
        <w:t xml:space="preserve">It can be seen that the 802.11ad channel </w:t>
      </w:r>
      <w:proofErr w:type="spellStart"/>
      <w:r>
        <w:rPr>
          <w:rFonts w:hint="eastAsia"/>
        </w:rPr>
        <w:t>centers</w:t>
      </w:r>
      <w:proofErr w:type="spellEnd"/>
      <w:r>
        <w:rPr>
          <w:rFonts w:hint="eastAsia"/>
        </w:rPr>
        <w:t xml:space="preserve"> can be covered by the current FR2 </w:t>
      </w:r>
      <w:proofErr w:type="spellStart"/>
      <w:r>
        <w:rPr>
          <w:rFonts w:hint="eastAsia"/>
        </w:rPr>
        <w:t>N</w:t>
      </w:r>
      <w:r w:rsidRPr="00FD0CDE">
        <w:rPr>
          <w:rFonts w:hint="eastAsia"/>
          <w:vertAlign w:val="subscript"/>
        </w:rPr>
        <w:t>REF</w:t>
      </w:r>
      <w:proofErr w:type="spellEnd"/>
      <w:r>
        <w:rPr>
          <w:rFonts w:hint="eastAsia"/>
        </w:rPr>
        <w:t xml:space="preserve">. </w:t>
      </w:r>
      <w:r w:rsidR="00726633">
        <w:rPr>
          <w:rFonts w:hint="eastAsia"/>
        </w:rPr>
        <w:t xml:space="preserve">Then the possible strictest situation can be met if current FR2 </w:t>
      </w:r>
      <w:r w:rsidR="00726633" w:rsidRPr="00A438D1">
        <w:rPr>
          <w:rFonts w:hint="eastAsia"/>
        </w:rPr>
        <w:t>NR-</w:t>
      </w:r>
      <w:proofErr w:type="spellStart"/>
      <w:r w:rsidR="00726633" w:rsidRPr="00A438D1">
        <w:rPr>
          <w:rFonts w:hint="eastAsia"/>
        </w:rPr>
        <w:t>ARFCN</w:t>
      </w:r>
      <w:proofErr w:type="spellEnd"/>
      <w:r w:rsidR="00726633">
        <w:rPr>
          <w:rFonts w:hint="eastAsia"/>
        </w:rPr>
        <w:t xml:space="preserve"> is reused for 52.6-71GHz. If alignment with licensed bands is agreed, the final channel </w:t>
      </w:r>
      <w:proofErr w:type="spellStart"/>
      <w:r w:rsidR="00726633">
        <w:rPr>
          <w:rFonts w:hint="eastAsia"/>
        </w:rPr>
        <w:t>centers</w:t>
      </w:r>
      <w:proofErr w:type="spellEnd"/>
      <w:r w:rsidR="00726633">
        <w:rPr>
          <w:rFonts w:hint="eastAsia"/>
        </w:rPr>
        <w:t xml:space="preserve"> may not be </w:t>
      </w:r>
      <w:r w:rsidR="00726633">
        <w:t>the exact 802.11ad</w:t>
      </w:r>
      <w:r w:rsidR="00726633">
        <w:rPr>
          <w:rFonts w:hint="eastAsia"/>
        </w:rPr>
        <w:t xml:space="preserve"> channel </w:t>
      </w:r>
      <w:proofErr w:type="spellStart"/>
      <w:r w:rsidR="00726633">
        <w:rPr>
          <w:rFonts w:hint="eastAsia"/>
        </w:rPr>
        <w:t>centers</w:t>
      </w:r>
      <w:proofErr w:type="spellEnd"/>
      <w:r w:rsidR="00726633">
        <w:rPr>
          <w:rFonts w:hint="eastAsia"/>
        </w:rPr>
        <w:t>, but that</w:t>
      </w:r>
      <w:r w:rsidR="00726633">
        <w:t>’</w:t>
      </w:r>
      <w:r w:rsidR="00726633">
        <w:rPr>
          <w:rFonts w:hint="eastAsia"/>
        </w:rPr>
        <w:t>s another discussion which is not related to NR-</w:t>
      </w:r>
      <w:proofErr w:type="spellStart"/>
      <w:r w:rsidR="00726633">
        <w:rPr>
          <w:rFonts w:hint="eastAsia"/>
        </w:rPr>
        <w:t>ARFCN</w:t>
      </w:r>
      <w:proofErr w:type="spellEnd"/>
      <w:r w:rsidR="00726633">
        <w:rPr>
          <w:rFonts w:hint="eastAsia"/>
        </w:rPr>
        <w:t xml:space="preserve"> because the </w:t>
      </w:r>
      <w:r w:rsidR="00726633">
        <w:t>granularity</w:t>
      </w:r>
      <w:r w:rsidR="00726633">
        <w:rPr>
          <w:rFonts w:hint="eastAsia"/>
        </w:rPr>
        <w:t xml:space="preserve"> of </w:t>
      </w:r>
      <w:proofErr w:type="spellStart"/>
      <w:r w:rsidR="00726633">
        <w:rPr>
          <w:rFonts w:hint="eastAsia"/>
        </w:rPr>
        <w:t>N</w:t>
      </w:r>
      <w:r w:rsidR="00726633" w:rsidRPr="00FD0CDE">
        <w:rPr>
          <w:rFonts w:hint="eastAsia"/>
          <w:vertAlign w:val="subscript"/>
        </w:rPr>
        <w:t>REF</w:t>
      </w:r>
      <w:proofErr w:type="spellEnd"/>
      <w:r w:rsidR="00726633">
        <w:rPr>
          <w:rFonts w:hint="eastAsia"/>
        </w:rPr>
        <w:t xml:space="preserve"> is 60 kHz which is small enough for the maximum </w:t>
      </w:r>
      <w:proofErr w:type="spellStart"/>
      <w:r w:rsidR="00726633">
        <w:rPr>
          <w:rFonts w:hint="eastAsia"/>
        </w:rPr>
        <w:t>CBW</w:t>
      </w:r>
      <w:proofErr w:type="spellEnd"/>
      <w:r w:rsidR="00726633">
        <w:rPr>
          <w:rFonts w:hint="eastAsia"/>
        </w:rPr>
        <w:t xml:space="preserve"> 2GHz or 2.16 GHz. Therefore, if NR-</w:t>
      </w:r>
      <w:proofErr w:type="spellStart"/>
      <w:r w:rsidR="00726633">
        <w:rPr>
          <w:rFonts w:hint="eastAsia"/>
        </w:rPr>
        <w:t>ARFCN</w:t>
      </w:r>
      <w:proofErr w:type="spellEnd"/>
      <w:r w:rsidR="00726633">
        <w:rPr>
          <w:rFonts w:hint="eastAsia"/>
        </w:rPr>
        <w:t xml:space="preserve"> is considered for 52.6-71 GHz, current FR2 </w:t>
      </w:r>
      <w:r w:rsidR="00726633" w:rsidRPr="00A438D1">
        <w:rPr>
          <w:rFonts w:hint="eastAsia"/>
        </w:rPr>
        <w:t>NR-</w:t>
      </w:r>
      <w:proofErr w:type="spellStart"/>
      <w:r w:rsidR="00726633" w:rsidRPr="00A438D1">
        <w:rPr>
          <w:rFonts w:hint="eastAsia"/>
        </w:rPr>
        <w:t>ARFCN</w:t>
      </w:r>
      <w:proofErr w:type="spellEnd"/>
      <w:r w:rsidR="00726633">
        <w:rPr>
          <w:rFonts w:hint="eastAsia"/>
        </w:rPr>
        <w:t xml:space="preserve"> is sufficient to meet all of the possible channel raster </w:t>
      </w:r>
      <w:r w:rsidR="008D6928">
        <w:t>decisions</w:t>
      </w:r>
      <w:r w:rsidR="00726633">
        <w:rPr>
          <w:rFonts w:hint="eastAsia"/>
        </w:rPr>
        <w:t>.</w:t>
      </w:r>
    </w:p>
    <w:p w:rsidR="00A438D1" w:rsidRPr="0097009C" w:rsidRDefault="00A438D1" w:rsidP="00A438D1">
      <w:pPr>
        <w:rPr>
          <w:b/>
        </w:rPr>
      </w:pPr>
      <w:r w:rsidRPr="0097009C">
        <w:rPr>
          <w:rFonts w:hint="eastAsia"/>
          <w:b/>
        </w:rPr>
        <w:t xml:space="preserve">Proposal </w:t>
      </w:r>
      <w:r w:rsidR="009B5A0D">
        <w:rPr>
          <w:rFonts w:hint="eastAsia"/>
          <w:b/>
        </w:rPr>
        <w:t>1</w:t>
      </w:r>
      <w:r>
        <w:rPr>
          <w:rFonts w:hint="eastAsia"/>
          <w:b/>
        </w:rPr>
        <w:t>: Current FR2 NR-</w:t>
      </w:r>
      <w:proofErr w:type="spellStart"/>
      <w:r>
        <w:rPr>
          <w:rFonts w:hint="eastAsia"/>
          <w:b/>
        </w:rPr>
        <w:t>ARFCN</w:t>
      </w:r>
      <w:proofErr w:type="spellEnd"/>
      <w:r>
        <w:rPr>
          <w:rFonts w:hint="eastAsia"/>
          <w:b/>
        </w:rPr>
        <w:t xml:space="preserve"> </w:t>
      </w:r>
      <w:r w:rsidR="00726633">
        <w:rPr>
          <w:rFonts w:hint="eastAsia"/>
          <w:b/>
        </w:rPr>
        <w:t>is</w:t>
      </w:r>
      <w:r>
        <w:rPr>
          <w:rFonts w:hint="eastAsia"/>
          <w:b/>
        </w:rPr>
        <w:t xml:space="preserve"> reused by 52.6-71 GHz.</w:t>
      </w:r>
    </w:p>
    <w:p w:rsidR="0097009C" w:rsidRDefault="00726633" w:rsidP="007F6EC0">
      <w:pPr>
        <w:rPr>
          <w:b/>
        </w:rPr>
      </w:pPr>
      <w:r>
        <w:rPr>
          <w:rFonts w:hint="eastAsia"/>
        </w:rPr>
        <w:t>The following sections has more studies on the channel raster entries for the licensed and unlicensed bands</w:t>
      </w:r>
    </w:p>
    <w:p w:rsidR="00C9759B" w:rsidRDefault="00C9759B" w:rsidP="00C9759B">
      <w:pPr>
        <w:pStyle w:val="3"/>
        <w:numPr>
          <w:ilvl w:val="2"/>
          <w:numId w:val="4"/>
        </w:numPr>
        <w:rPr>
          <w:sz w:val="22"/>
        </w:rPr>
      </w:pPr>
      <w:r>
        <w:rPr>
          <w:rFonts w:hint="eastAsia"/>
          <w:sz w:val="22"/>
        </w:rPr>
        <w:t xml:space="preserve">Channel raster entries for </w:t>
      </w:r>
      <w:r w:rsidR="00B874FB">
        <w:rPr>
          <w:rFonts w:hint="eastAsia"/>
          <w:sz w:val="22"/>
        </w:rPr>
        <w:t>un</w:t>
      </w:r>
      <w:r>
        <w:rPr>
          <w:rFonts w:hint="eastAsia"/>
          <w:sz w:val="22"/>
        </w:rPr>
        <w:t>licensed bands</w:t>
      </w:r>
    </w:p>
    <w:p w:rsidR="00D1007B" w:rsidRDefault="002504FB" w:rsidP="00527660">
      <w:r>
        <w:rPr>
          <w:rFonts w:hint="eastAsia"/>
        </w:rPr>
        <w:t xml:space="preserve">The analysis is done according to the two cases of if </w:t>
      </w:r>
      <w:r w:rsidR="008D6928">
        <w:rPr>
          <w:rFonts w:hint="eastAsia"/>
        </w:rPr>
        <w:t>co-existence</w:t>
      </w:r>
      <w:r w:rsidR="00C9759B">
        <w:rPr>
          <w:rFonts w:hint="eastAsia"/>
        </w:rPr>
        <w:t xml:space="preserve"> with IEEE channels needs to be considered</w:t>
      </w:r>
      <w:r>
        <w:rPr>
          <w:rFonts w:hint="eastAsia"/>
        </w:rPr>
        <w:t xml:space="preserve">. </w:t>
      </w:r>
      <w:r w:rsidR="00FA0CBF">
        <w:rPr>
          <w:rFonts w:hint="eastAsia"/>
        </w:rPr>
        <w:t xml:space="preserve">2 GHz maximum </w:t>
      </w:r>
      <w:proofErr w:type="spellStart"/>
      <w:r w:rsidR="00FA0CBF">
        <w:rPr>
          <w:rFonts w:hint="eastAsia"/>
        </w:rPr>
        <w:t>CBW</w:t>
      </w:r>
      <w:proofErr w:type="spellEnd"/>
      <w:r w:rsidR="00FA0CBF">
        <w:rPr>
          <w:rFonts w:hint="eastAsia"/>
        </w:rPr>
        <w:t xml:space="preserve"> is assumed according to the last RAN4 meeting</w:t>
      </w:r>
      <w:r w:rsidR="00FA0CBF">
        <w:t>’</w:t>
      </w:r>
      <w:r w:rsidR="00FA0CBF">
        <w:rPr>
          <w:rFonts w:hint="eastAsia"/>
        </w:rPr>
        <w:t>s discussion</w:t>
      </w:r>
      <w:r>
        <w:rPr>
          <w:rFonts w:hint="eastAsia"/>
        </w:rPr>
        <w:t>.</w:t>
      </w:r>
      <w:r w:rsidR="00D1007B">
        <w:rPr>
          <w:rFonts w:hint="eastAsia"/>
        </w:rPr>
        <w:t xml:space="preserve"> There</w:t>
      </w:r>
      <w:r w:rsidR="00D1007B">
        <w:t>’</w:t>
      </w:r>
      <w:r w:rsidR="00D1007B">
        <w:rPr>
          <w:rFonts w:hint="eastAsia"/>
        </w:rPr>
        <w:t xml:space="preserve">s still no common understanding </w:t>
      </w:r>
      <w:r w:rsidR="00662696">
        <w:rPr>
          <w:rFonts w:hint="eastAsia"/>
        </w:rPr>
        <w:t xml:space="preserve">whether </w:t>
      </w:r>
      <w:proofErr w:type="spellStart"/>
      <w:r w:rsidR="00662696">
        <w:rPr>
          <w:rFonts w:hint="eastAsia"/>
        </w:rPr>
        <w:t>LBT</w:t>
      </w:r>
      <w:proofErr w:type="spellEnd"/>
      <w:r w:rsidR="00662696">
        <w:rPr>
          <w:rFonts w:hint="eastAsia"/>
        </w:rPr>
        <w:t xml:space="preserve"> is needed for unlicensed bands, so the two cased are </w:t>
      </w:r>
      <w:r w:rsidR="00662696">
        <w:t>analysed</w:t>
      </w:r>
      <w:r w:rsidR="00662696">
        <w:rPr>
          <w:rFonts w:hint="eastAsia"/>
        </w:rPr>
        <w:t>.</w:t>
      </w:r>
    </w:p>
    <w:p w:rsidR="00B66F5A" w:rsidRDefault="00D5392D" w:rsidP="00D5392D">
      <w:pPr>
        <w:pStyle w:val="4"/>
      </w:pPr>
      <w:r>
        <w:rPr>
          <w:rFonts w:hint="eastAsia"/>
        </w:rPr>
        <w:lastRenderedPageBreak/>
        <w:t>2.</w:t>
      </w:r>
      <w:r w:rsidR="00242C82">
        <w:rPr>
          <w:rFonts w:hint="eastAsia"/>
        </w:rPr>
        <w:t>1</w:t>
      </w:r>
      <w:r>
        <w:rPr>
          <w:rFonts w:hint="eastAsia"/>
        </w:rPr>
        <w:t xml:space="preserve">.2.1 </w:t>
      </w:r>
      <w:r w:rsidR="00134BE7">
        <w:rPr>
          <w:rFonts w:hint="eastAsia"/>
        </w:rPr>
        <w:t>W</w:t>
      </w:r>
      <w:r w:rsidR="00B66F5A">
        <w:rPr>
          <w:rFonts w:hint="eastAsia"/>
        </w:rPr>
        <w:t xml:space="preserve">hen </w:t>
      </w:r>
      <w:r w:rsidR="00134BE7">
        <w:rPr>
          <w:rFonts w:hint="eastAsia"/>
        </w:rPr>
        <w:t xml:space="preserve">co-existence with IEEE channels </w:t>
      </w:r>
      <w:r w:rsidR="00BB5872">
        <w:rPr>
          <w:rFonts w:hint="eastAsia"/>
        </w:rPr>
        <w:t>is not needed</w:t>
      </w:r>
    </w:p>
    <w:p w:rsidR="00F13F9E" w:rsidRDefault="008606E1" w:rsidP="00C9759B">
      <w:r>
        <w:rPr>
          <w:rFonts w:hint="eastAsia"/>
        </w:rPr>
        <w:t xml:space="preserve">If </w:t>
      </w:r>
      <w:r w:rsidR="00C9759B">
        <w:rPr>
          <w:rFonts w:hint="eastAsia"/>
        </w:rPr>
        <w:t>co-existence with IEEE channels doesn</w:t>
      </w:r>
      <w:r w:rsidR="00C9759B">
        <w:t>’</w:t>
      </w:r>
      <w:r w:rsidR="00C9759B">
        <w:rPr>
          <w:rFonts w:hint="eastAsia"/>
        </w:rPr>
        <w:t>t need to be considered</w:t>
      </w:r>
      <w:r>
        <w:rPr>
          <w:rFonts w:hint="eastAsia"/>
        </w:rPr>
        <w:t xml:space="preserve">, </w:t>
      </w:r>
      <w:r w:rsidR="00D5392D">
        <w:rPr>
          <w:rFonts w:hint="eastAsia"/>
        </w:rPr>
        <w:t>the channel raster entries can be designed to the same entries</w:t>
      </w:r>
      <w:r w:rsidR="00624505">
        <w:rPr>
          <w:rFonts w:hint="eastAsia"/>
        </w:rPr>
        <w:t xml:space="preserve"> as licensed bands</w:t>
      </w:r>
      <w:r w:rsidR="00D5392D">
        <w:rPr>
          <w:rFonts w:hint="eastAsia"/>
        </w:rPr>
        <w:t>.</w:t>
      </w:r>
    </w:p>
    <w:p w:rsidR="009317F9" w:rsidRDefault="009317F9" w:rsidP="009317F9">
      <w:r>
        <w:rPr>
          <w:rFonts w:hint="eastAsia"/>
        </w:rPr>
        <w:t xml:space="preserve">There can be two approaches to design the channel </w:t>
      </w:r>
      <w:r w:rsidR="008D6928">
        <w:t>raster</w:t>
      </w:r>
      <w:r>
        <w:rPr>
          <w:rFonts w:hint="eastAsia"/>
        </w:rPr>
        <w:t>. The decision on the choices of the two approaches depends on the nu</w:t>
      </w:r>
      <w:r w:rsidR="008D6928">
        <w:rPr>
          <w:rFonts w:hint="eastAsia"/>
        </w:rPr>
        <w:t xml:space="preserve">mber of the sync raster entries because the number of sync raster entries is related to the cell search time. More </w:t>
      </w:r>
      <w:r w:rsidR="008D6928">
        <w:t>channel</w:t>
      </w:r>
      <w:r w:rsidR="008D6928">
        <w:rPr>
          <w:rFonts w:hint="eastAsia"/>
        </w:rPr>
        <w:t xml:space="preserve"> raster entries provides more flexibility of the deployment but doesn</w:t>
      </w:r>
      <w:r w:rsidR="008D6928">
        <w:t>’</w:t>
      </w:r>
      <w:r w:rsidR="008D6928">
        <w:rPr>
          <w:rFonts w:hint="eastAsia"/>
        </w:rPr>
        <w:t>t bring much implementation difficulties.</w:t>
      </w:r>
    </w:p>
    <w:p w:rsidR="009317F9" w:rsidRDefault="009317F9" w:rsidP="009317F9">
      <w:pPr>
        <w:pStyle w:val="afa"/>
        <w:numPr>
          <w:ilvl w:val="0"/>
          <w:numId w:val="21"/>
        </w:numPr>
        <w:ind w:firstLineChars="0"/>
      </w:pPr>
      <w:proofErr w:type="spellStart"/>
      <w:r>
        <w:rPr>
          <w:rFonts w:hint="eastAsia"/>
        </w:rPr>
        <w:t>SCS</w:t>
      </w:r>
      <w:proofErr w:type="spellEnd"/>
      <w:r>
        <w:rPr>
          <w:rFonts w:hint="eastAsia"/>
        </w:rPr>
        <w:t xml:space="preserve"> based channel raster</w:t>
      </w:r>
    </w:p>
    <w:p w:rsidR="009317F9" w:rsidRPr="00121402" w:rsidRDefault="009317F9" w:rsidP="009317F9">
      <w:pPr>
        <w:rPr>
          <w:rFonts w:eastAsiaTheme="minorEastAsia"/>
        </w:rPr>
      </w:pPr>
      <w:r>
        <w:rPr>
          <w:rFonts w:hint="eastAsia"/>
        </w:rPr>
        <w:t xml:space="preserve">First is that </w:t>
      </w:r>
      <w:proofErr w:type="spellStart"/>
      <w:r>
        <w:rPr>
          <w:rFonts w:hint="eastAsia"/>
        </w:rPr>
        <w:t>SCS</w:t>
      </w:r>
      <w:proofErr w:type="spellEnd"/>
      <w:r>
        <w:rPr>
          <w:rFonts w:hint="eastAsia"/>
        </w:rPr>
        <w:t xml:space="preserve"> based channel raster is used which is the same as </w:t>
      </w:r>
      <w:r>
        <w:t>current</w:t>
      </w:r>
      <w:r>
        <w:rPr>
          <w:rFonts w:hint="eastAsia"/>
        </w:rPr>
        <w:t xml:space="preserve"> FR2. Table </w:t>
      </w:r>
      <w:r w:rsidR="008D6928">
        <w:rPr>
          <w:rFonts w:hint="eastAsia"/>
        </w:rPr>
        <w:t>3</w:t>
      </w:r>
      <w:r>
        <w:rPr>
          <w:rFonts w:hint="eastAsia"/>
        </w:rPr>
        <w:t xml:space="preserve"> shows the candidates of the </w:t>
      </w:r>
      <w:proofErr w:type="spellStart"/>
      <w:r>
        <w:rPr>
          <w:rFonts w:eastAsia="Yu Mincho"/>
        </w:rPr>
        <w:t>N</w:t>
      </w:r>
      <w:r>
        <w:rPr>
          <w:rFonts w:eastAsia="Yu Mincho"/>
          <w:vertAlign w:val="subscript"/>
        </w:rPr>
        <w:t>REF</w:t>
      </w:r>
      <w:proofErr w:type="spellEnd"/>
      <w:r>
        <w:rPr>
          <w:rFonts w:eastAsiaTheme="minorEastAsia" w:hint="eastAsia"/>
        </w:rPr>
        <w:t xml:space="preserve"> design.</w:t>
      </w:r>
    </w:p>
    <w:p w:rsidR="009317F9" w:rsidRPr="008D6928" w:rsidRDefault="009317F9" w:rsidP="009317F9">
      <w:pPr>
        <w:jc w:val="center"/>
        <w:rPr>
          <w:rFonts w:eastAsiaTheme="minorEastAsia"/>
          <w:b/>
        </w:rPr>
      </w:pPr>
      <w:r w:rsidRPr="008D6928">
        <w:rPr>
          <w:rFonts w:hint="eastAsia"/>
          <w:b/>
        </w:rPr>
        <w:t xml:space="preserve">Table </w:t>
      </w:r>
      <w:r w:rsidR="008D6928" w:rsidRPr="008D6928">
        <w:rPr>
          <w:rFonts w:hint="eastAsia"/>
          <w:b/>
        </w:rPr>
        <w:t>3</w:t>
      </w:r>
      <w:r w:rsidRPr="008D6928">
        <w:rPr>
          <w:rFonts w:hint="eastAsia"/>
          <w:b/>
        </w:rPr>
        <w:t xml:space="preserve">: </w:t>
      </w:r>
      <w:proofErr w:type="spellStart"/>
      <w:r w:rsidRPr="008D6928">
        <w:rPr>
          <w:rFonts w:eastAsia="Yu Mincho"/>
          <w:b/>
        </w:rPr>
        <w:t>N</w:t>
      </w:r>
      <w:r w:rsidRPr="008D6928">
        <w:rPr>
          <w:rFonts w:eastAsia="Yu Mincho"/>
          <w:b/>
          <w:vertAlign w:val="subscript"/>
        </w:rPr>
        <w:t>REF</w:t>
      </w:r>
      <w:proofErr w:type="spellEnd"/>
      <w:r w:rsidRPr="008D6928">
        <w:rPr>
          <w:rFonts w:eastAsiaTheme="minorEastAsia" w:hint="eastAsia"/>
          <w:b/>
          <w:vertAlign w:val="subscript"/>
        </w:rPr>
        <w:t xml:space="preserve"> </w:t>
      </w:r>
      <w:r w:rsidRPr="008D6928">
        <w:rPr>
          <w:rFonts w:eastAsiaTheme="minorEastAsia" w:hint="eastAsia"/>
          <w:b/>
        </w:rPr>
        <w:t>design</w:t>
      </w:r>
      <w:r w:rsidRPr="008D6928">
        <w:rPr>
          <w:rFonts w:eastAsiaTheme="minorEastAsia" w:hint="eastAsia"/>
          <w:b/>
          <w:vertAlign w:val="subscript"/>
        </w:rPr>
        <w:t xml:space="preserve"> </w:t>
      </w:r>
      <w:r w:rsidRPr="008D6928">
        <w:rPr>
          <w:rFonts w:eastAsiaTheme="minorEastAsia" w:hint="eastAsia"/>
          <w:b/>
        </w:rPr>
        <w:t xml:space="preserve">for </w:t>
      </w:r>
      <w:proofErr w:type="spellStart"/>
      <w:r w:rsidRPr="008D6928">
        <w:rPr>
          <w:rFonts w:eastAsiaTheme="minorEastAsia" w:hint="eastAsia"/>
          <w:b/>
        </w:rPr>
        <w:t>SCS</w:t>
      </w:r>
      <w:proofErr w:type="spellEnd"/>
      <w:r w:rsidRPr="008D6928">
        <w:rPr>
          <w:rFonts w:eastAsiaTheme="minorEastAsia" w:hint="eastAsia"/>
          <w:b/>
        </w:rPr>
        <w:t xml:space="preserve"> based channel raster when </w:t>
      </w:r>
      <w:r w:rsidR="008D6928">
        <w:rPr>
          <w:rFonts w:eastAsiaTheme="minorEastAsia" w:hint="eastAsia"/>
          <w:b/>
        </w:rPr>
        <w:t>co-</w:t>
      </w:r>
      <w:r w:rsidR="008D6928">
        <w:rPr>
          <w:rFonts w:eastAsiaTheme="minorEastAsia"/>
          <w:b/>
        </w:rPr>
        <w:t>existence</w:t>
      </w:r>
      <w:r w:rsidR="008D6928">
        <w:rPr>
          <w:rFonts w:eastAsiaTheme="minorEastAsia" w:hint="eastAsia"/>
          <w:b/>
        </w:rPr>
        <w:t xml:space="preserve"> with IEEE channels is needed</w:t>
      </w:r>
    </w:p>
    <w:tbl>
      <w:tblPr>
        <w:tblStyle w:val="af8"/>
        <w:tblW w:w="0" w:type="auto"/>
        <w:jc w:val="center"/>
        <w:tblLook w:val="04A0" w:firstRow="1" w:lastRow="0" w:firstColumn="1" w:lastColumn="0" w:noHBand="0" w:noVBand="1"/>
      </w:tblPr>
      <w:tblGrid>
        <w:gridCol w:w="3339"/>
        <w:gridCol w:w="3412"/>
      </w:tblGrid>
      <w:tr w:rsidR="009317F9" w:rsidTr="006C73FB">
        <w:trPr>
          <w:jc w:val="center"/>
        </w:trPr>
        <w:tc>
          <w:tcPr>
            <w:tcW w:w="3339" w:type="dxa"/>
          </w:tcPr>
          <w:p w:rsidR="009317F9" w:rsidRDefault="009317F9" w:rsidP="006C73FB">
            <w:pPr>
              <w:pStyle w:val="TAH"/>
              <w:rPr>
                <w:rFonts w:eastAsiaTheme="minorEastAsia"/>
              </w:rPr>
            </w:pPr>
            <w:proofErr w:type="spellStart"/>
            <w:r>
              <w:t>ΔF</w:t>
            </w:r>
            <w:r>
              <w:rPr>
                <w:vertAlign w:val="subscript"/>
              </w:rPr>
              <w:t>Raster</w:t>
            </w:r>
            <w:proofErr w:type="spellEnd"/>
          </w:p>
          <w:p w:rsidR="009317F9" w:rsidRDefault="009317F9" w:rsidP="006C73FB">
            <w:pPr>
              <w:pStyle w:val="TAH"/>
              <w:rPr>
                <w:rFonts w:eastAsia="Yu Mincho"/>
              </w:rPr>
            </w:pPr>
            <w:r>
              <w:t>(kHz)</w:t>
            </w:r>
          </w:p>
        </w:tc>
        <w:tc>
          <w:tcPr>
            <w:tcW w:w="3412" w:type="dxa"/>
          </w:tcPr>
          <w:p w:rsidR="009317F9" w:rsidRDefault="009317F9" w:rsidP="006C73FB">
            <w:pPr>
              <w:pStyle w:val="TAH"/>
              <w:rPr>
                <w:rFonts w:eastAsia="Yu Mincho"/>
              </w:rPr>
            </w:pPr>
            <w:r>
              <w:rPr>
                <w:rFonts w:eastAsia="Yu Mincho"/>
              </w:rPr>
              <w:t>Uplink and Downlink</w:t>
            </w:r>
          </w:p>
          <w:p w:rsidR="009317F9" w:rsidRPr="00740DD4" w:rsidRDefault="009317F9" w:rsidP="006C73FB">
            <w:pPr>
              <w:pStyle w:val="TAH"/>
              <w:rPr>
                <w:rFonts w:eastAsiaTheme="minorEastAsia"/>
                <w:lang w:eastAsia="zh-CN"/>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57-71 GHz</w:t>
            </w:r>
          </w:p>
          <w:p w:rsidR="009317F9" w:rsidRDefault="009317F9" w:rsidP="006C73FB">
            <w:pPr>
              <w:pStyle w:val="TAH"/>
              <w:rPr>
                <w:rFonts w:eastAsia="Yu Mincho"/>
              </w:rPr>
            </w:pPr>
            <w:r>
              <w:rPr>
                <w:rFonts w:eastAsia="Yu Mincho"/>
              </w:rPr>
              <w:t>(First – &lt;Step size&gt; – Last)</w:t>
            </w:r>
          </w:p>
        </w:tc>
      </w:tr>
      <w:tr w:rsidR="009317F9" w:rsidTr="006C73FB">
        <w:trPr>
          <w:jc w:val="center"/>
        </w:trPr>
        <w:tc>
          <w:tcPr>
            <w:tcW w:w="3339" w:type="dxa"/>
          </w:tcPr>
          <w:p w:rsidR="009317F9" w:rsidRPr="000234EB" w:rsidRDefault="009317F9" w:rsidP="006C73FB">
            <w:pPr>
              <w:pStyle w:val="TAC"/>
              <w:rPr>
                <w:rFonts w:eastAsiaTheme="minorEastAsia"/>
                <w:lang w:eastAsia="zh-CN"/>
              </w:rPr>
            </w:pPr>
            <w:r>
              <w:rPr>
                <w:rFonts w:eastAsiaTheme="minorEastAsia" w:hint="eastAsia"/>
                <w:lang w:eastAsia="zh-CN"/>
              </w:rPr>
              <w:t>120</w:t>
            </w:r>
          </w:p>
        </w:tc>
        <w:tc>
          <w:tcPr>
            <w:tcW w:w="3412" w:type="dxa"/>
          </w:tcPr>
          <w:p w:rsidR="009317F9" w:rsidRPr="009F3A1F" w:rsidRDefault="009317F9" w:rsidP="006C73FB">
            <w:pPr>
              <w:pStyle w:val="TAC"/>
              <w:rPr>
                <w:rFonts w:eastAsiaTheme="minorEastAsia"/>
                <w:lang w:eastAsia="zh-CN"/>
              </w:rPr>
            </w:pPr>
            <w:r>
              <w:rPr>
                <w:rFonts w:eastAsiaTheme="minorEastAsia" w:hint="eastAsia"/>
                <w:lang w:eastAsia="zh-CN"/>
              </w:rPr>
              <w:t xml:space="preserve">2563333 </w:t>
            </w:r>
            <w:r>
              <w:rPr>
                <w:rFonts w:eastAsia="Yu Mincho"/>
                <w:lang w:eastAsia="ja-JP"/>
              </w:rPr>
              <w:t>– &lt;</w:t>
            </w:r>
            <w:r>
              <w:rPr>
                <w:rFonts w:eastAsiaTheme="minorEastAsia" w:hint="eastAsia"/>
                <w:lang w:eastAsia="zh-CN"/>
              </w:rPr>
              <w:t>2</w:t>
            </w:r>
            <w:r>
              <w:rPr>
                <w:rFonts w:eastAsia="Yu Mincho"/>
                <w:lang w:eastAsia="ja-JP"/>
              </w:rPr>
              <w:t xml:space="preserve">&gt; – </w:t>
            </w:r>
            <w:r>
              <w:rPr>
                <w:rFonts w:eastAsiaTheme="minorEastAsia" w:hint="eastAsia"/>
                <w:lang w:eastAsia="zh-CN"/>
              </w:rPr>
              <w:t>2794998</w:t>
            </w:r>
          </w:p>
        </w:tc>
      </w:tr>
      <w:tr w:rsidR="009317F9" w:rsidTr="006C73FB">
        <w:trPr>
          <w:jc w:val="center"/>
        </w:trPr>
        <w:tc>
          <w:tcPr>
            <w:tcW w:w="3339" w:type="dxa"/>
          </w:tcPr>
          <w:p w:rsidR="009317F9" w:rsidRDefault="009317F9" w:rsidP="006C73FB">
            <w:pPr>
              <w:pStyle w:val="TAC"/>
              <w:rPr>
                <w:rFonts w:eastAsia="Yu Mincho"/>
                <w:lang w:eastAsia="ja-JP"/>
              </w:rPr>
            </w:pPr>
            <w:r>
              <w:rPr>
                <w:rFonts w:eastAsiaTheme="minorEastAsia" w:hint="eastAsia"/>
                <w:lang w:eastAsia="zh-CN"/>
              </w:rPr>
              <w:t>48</w:t>
            </w:r>
            <w:r>
              <w:t>0</w:t>
            </w:r>
          </w:p>
        </w:tc>
        <w:tc>
          <w:tcPr>
            <w:tcW w:w="3412" w:type="dxa"/>
          </w:tcPr>
          <w:p w:rsidR="009317F9" w:rsidRPr="009F3A1F" w:rsidRDefault="009317F9" w:rsidP="006C73FB">
            <w:pPr>
              <w:pStyle w:val="TAC"/>
              <w:rPr>
                <w:rFonts w:eastAsiaTheme="minorEastAsia"/>
                <w:lang w:eastAsia="zh-CN"/>
              </w:rPr>
            </w:pPr>
            <w:r>
              <w:rPr>
                <w:rFonts w:eastAsiaTheme="minorEastAsia" w:hint="eastAsia"/>
                <w:lang w:eastAsia="zh-CN"/>
              </w:rPr>
              <w:t xml:space="preserve">2563339 </w:t>
            </w:r>
            <w:r w:rsidRPr="00740DD4">
              <w:t>– &lt;</w:t>
            </w:r>
            <w:r>
              <w:rPr>
                <w:rFonts w:eastAsiaTheme="minorEastAsia" w:hint="eastAsia"/>
                <w:lang w:eastAsia="zh-CN"/>
              </w:rPr>
              <w:t>8</w:t>
            </w:r>
            <w:r w:rsidRPr="00740DD4">
              <w:t xml:space="preserve">&gt; – </w:t>
            </w:r>
            <w:r>
              <w:rPr>
                <w:rFonts w:eastAsiaTheme="minorEastAsia" w:hint="eastAsia"/>
                <w:lang w:eastAsia="zh-CN"/>
              </w:rPr>
              <w:t>2794995</w:t>
            </w:r>
          </w:p>
        </w:tc>
      </w:tr>
      <w:tr w:rsidR="009317F9" w:rsidTr="006C73FB">
        <w:trPr>
          <w:jc w:val="center"/>
        </w:trPr>
        <w:tc>
          <w:tcPr>
            <w:tcW w:w="3339" w:type="dxa"/>
          </w:tcPr>
          <w:p w:rsidR="009317F9" w:rsidRPr="000234EB" w:rsidRDefault="009317F9" w:rsidP="006C73FB">
            <w:pPr>
              <w:pStyle w:val="TAC"/>
              <w:rPr>
                <w:rFonts w:eastAsia="Yu Mincho"/>
                <w:lang w:eastAsia="ja-JP"/>
              </w:rPr>
            </w:pPr>
            <w:r w:rsidRPr="000234EB">
              <w:rPr>
                <w:rFonts w:eastAsia="Yu Mincho" w:hint="eastAsia"/>
                <w:lang w:eastAsia="ja-JP"/>
              </w:rPr>
              <w:t>960</w:t>
            </w:r>
          </w:p>
        </w:tc>
        <w:tc>
          <w:tcPr>
            <w:tcW w:w="3412" w:type="dxa"/>
          </w:tcPr>
          <w:p w:rsidR="009317F9" w:rsidRPr="0029117B" w:rsidRDefault="009317F9" w:rsidP="006C73FB">
            <w:pPr>
              <w:pStyle w:val="TAC"/>
              <w:rPr>
                <w:rFonts w:eastAsiaTheme="minorEastAsia"/>
                <w:lang w:eastAsia="zh-CN"/>
              </w:rPr>
            </w:pPr>
            <w:r>
              <w:rPr>
                <w:rFonts w:eastAsiaTheme="minorEastAsia" w:hint="eastAsia"/>
                <w:lang w:eastAsia="zh-CN"/>
              </w:rPr>
              <w:t xml:space="preserve">2563347 </w:t>
            </w:r>
            <w:r w:rsidRPr="00740DD4">
              <w:t>– &lt;</w:t>
            </w:r>
            <w:r>
              <w:rPr>
                <w:rFonts w:eastAsiaTheme="minorEastAsia" w:hint="eastAsia"/>
                <w:lang w:eastAsia="zh-CN"/>
              </w:rPr>
              <w:t>16</w:t>
            </w:r>
            <w:r w:rsidRPr="00740DD4">
              <w:t>&gt; –</w:t>
            </w:r>
            <w:r>
              <w:rPr>
                <w:rFonts w:eastAsiaTheme="minorEastAsia" w:hint="eastAsia"/>
                <w:lang w:eastAsia="zh-CN"/>
              </w:rPr>
              <w:t xml:space="preserve"> 2794995</w:t>
            </w:r>
          </w:p>
        </w:tc>
      </w:tr>
      <w:tr w:rsidR="009317F9" w:rsidTr="006C73FB">
        <w:trPr>
          <w:jc w:val="center"/>
        </w:trPr>
        <w:tc>
          <w:tcPr>
            <w:tcW w:w="6751" w:type="dxa"/>
            <w:gridSpan w:val="2"/>
          </w:tcPr>
          <w:p w:rsidR="009317F9" w:rsidRDefault="009317F9" w:rsidP="006C73FB">
            <w:pPr>
              <w:pStyle w:val="TAC"/>
              <w:jc w:val="left"/>
              <w:rPr>
                <w:rFonts w:eastAsiaTheme="minorEastAsia"/>
                <w:lang w:eastAsia="zh-CN"/>
              </w:rPr>
            </w:pPr>
            <w:r>
              <w:rPr>
                <w:rFonts w:eastAsiaTheme="minorEastAsia" w:hint="eastAsia"/>
                <w:lang w:eastAsia="zh-CN"/>
              </w:rPr>
              <w:t xml:space="preserve">Note: 100MHz minimum </w:t>
            </w:r>
            <w:proofErr w:type="spellStart"/>
            <w:r>
              <w:rPr>
                <w:rFonts w:eastAsiaTheme="minorEastAsia" w:hint="eastAsia"/>
                <w:lang w:eastAsia="zh-CN"/>
              </w:rPr>
              <w:t>CBW</w:t>
            </w:r>
            <w:proofErr w:type="spellEnd"/>
            <w:r>
              <w:rPr>
                <w:rFonts w:eastAsiaTheme="minorEastAsia" w:hint="eastAsia"/>
                <w:lang w:eastAsia="zh-CN"/>
              </w:rPr>
              <w:t xml:space="preserve"> is considered in this table.</w:t>
            </w:r>
          </w:p>
        </w:tc>
      </w:tr>
    </w:tbl>
    <w:p w:rsidR="009317F9" w:rsidRDefault="009317F9" w:rsidP="009317F9">
      <w:r>
        <w:rPr>
          <w:rFonts w:hint="eastAsia"/>
        </w:rPr>
        <w:t xml:space="preserve">The </w:t>
      </w:r>
      <w:proofErr w:type="spellStart"/>
      <w:r>
        <w:rPr>
          <w:rFonts w:hint="eastAsia"/>
        </w:rPr>
        <w:t>SCS</w:t>
      </w:r>
      <w:proofErr w:type="spellEnd"/>
      <w:r>
        <w:rPr>
          <w:rFonts w:hint="eastAsia"/>
        </w:rPr>
        <w:t xml:space="preserve"> based channel raster is flexible enough that it can adapt to any request of the different deployment such as different </w:t>
      </w:r>
      <w:proofErr w:type="spellStart"/>
      <w:r>
        <w:rPr>
          <w:rFonts w:hint="eastAsia"/>
        </w:rPr>
        <w:t>SCS</w:t>
      </w:r>
      <w:proofErr w:type="spellEnd"/>
      <w:r>
        <w:rPr>
          <w:rFonts w:hint="eastAsia"/>
        </w:rPr>
        <w:t xml:space="preserve">, </w:t>
      </w:r>
      <w:proofErr w:type="spellStart"/>
      <w:r>
        <w:rPr>
          <w:rFonts w:hint="eastAsia"/>
        </w:rPr>
        <w:t>CBW</w:t>
      </w:r>
      <w:proofErr w:type="spellEnd"/>
      <w:r>
        <w:rPr>
          <w:rFonts w:hint="eastAsia"/>
        </w:rPr>
        <w:t xml:space="preserve"> and CA. The </w:t>
      </w:r>
      <w:proofErr w:type="gramStart"/>
      <w:r>
        <w:rPr>
          <w:rFonts w:hint="eastAsia"/>
        </w:rPr>
        <w:t>cons of flexibility is</w:t>
      </w:r>
      <w:proofErr w:type="gramEnd"/>
      <w:r>
        <w:rPr>
          <w:rFonts w:hint="eastAsia"/>
        </w:rPr>
        <w:t xml:space="preserve"> that the sync raster should also adapt to the </w:t>
      </w:r>
      <w:proofErr w:type="spellStart"/>
      <w:r>
        <w:rPr>
          <w:rFonts w:hint="eastAsia"/>
        </w:rPr>
        <w:t>SCS</w:t>
      </w:r>
      <w:proofErr w:type="spellEnd"/>
      <w:r>
        <w:rPr>
          <w:rFonts w:hint="eastAsia"/>
        </w:rPr>
        <w:t xml:space="preserve"> based channel raster then the cell search entries may be a </w:t>
      </w:r>
      <w:r>
        <w:t>little</w:t>
      </w:r>
      <w:r>
        <w:rPr>
          <w:rFonts w:hint="eastAsia"/>
        </w:rPr>
        <w:t xml:space="preserve"> large.</w:t>
      </w:r>
    </w:p>
    <w:p w:rsidR="009317F9" w:rsidRDefault="009317F9" w:rsidP="009317F9">
      <w:r>
        <w:rPr>
          <w:rFonts w:hint="eastAsia"/>
        </w:rPr>
        <w:t xml:space="preserve">If Table </w:t>
      </w:r>
      <w:r w:rsidR="008D6928">
        <w:rPr>
          <w:rFonts w:hint="eastAsia"/>
        </w:rPr>
        <w:t>3</w:t>
      </w:r>
      <w:r>
        <w:rPr>
          <w:rFonts w:hint="eastAsia"/>
        </w:rPr>
        <w:t xml:space="preserve">, i.e. the </w:t>
      </w:r>
      <w:proofErr w:type="spellStart"/>
      <w:r>
        <w:rPr>
          <w:rFonts w:hint="eastAsia"/>
        </w:rPr>
        <w:t>SCS</w:t>
      </w:r>
      <w:proofErr w:type="spellEnd"/>
      <w:r>
        <w:rPr>
          <w:rFonts w:hint="eastAsia"/>
        </w:rPr>
        <w:t xml:space="preserve"> based channel raster is used, the sync raster analysis can be found in Table </w:t>
      </w:r>
      <w:r w:rsidR="008D6928">
        <w:rPr>
          <w:rFonts w:hint="eastAsia"/>
        </w:rPr>
        <w:t>4</w:t>
      </w:r>
      <w:r>
        <w:rPr>
          <w:rFonts w:hint="eastAsia"/>
        </w:rPr>
        <w:t xml:space="preserve">. </w:t>
      </w:r>
    </w:p>
    <w:p w:rsidR="009317F9" w:rsidRPr="008D6928" w:rsidRDefault="009317F9" w:rsidP="009317F9">
      <w:pPr>
        <w:overflowPunct/>
        <w:autoSpaceDE/>
        <w:autoSpaceDN/>
        <w:adjustRightInd/>
        <w:spacing w:before="0" w:after="0"/>
        <w:jc w:val="center"/>
        <w:textAlignment w:val="auto"/>
        <w:rPr>
          <w:b/>
          <w:color w:val="000000"/>
          <w:sz w:val="24"/>
          <w:szCs w:val="20"/>
          <w:lang w:val="en-US"/>
        </w:rPr>
      </w:pPr>
      <w:r w:rsidRPr="008D6928">
        <w:rPr>
          <w:rFonts w:hint="eastAsia"/>
          <w:b/>
          <w:color w:val="000000"/>
          <w:sz w:val="24"/>
          <w:szCs w:val="20"/>
          <w:lang w:val="en-US"/>
        </w:rPr>
        <w:t xml:space="preserve">Table </w:t>
      </w:r>
      <w:r w:rsidR="008D6928" w:rsidRPr="008D6928">
        <w:rPr>
          <w:rFonts w:hint="eastAsia"/>
          <w:b/>
          <w:color w:val="000000"/>
          <w:sz w:val="24"/>
          <w:szCs w:val="20"/>
          <w:lang w:val="en-US"/>
        </w:rPr>
        <w:t>4</w:t>
      </w:r>
      <w:r w:rsidRPr="008D6928">
        <w:rPr>
          <w:rFonts w:hint="eastAsia"/>
          <w:b/>
          <w:color w:val="000000"/>
          <w:sz w:val="24"/>
          <w:szCs w:val="20"/>
          <w:lang w:val="en-US"/>
        </w:rPr>
        <w:t xml:space="preserve">: SS raster </w:t>
      </w:r>
      <w:r w:rsidRPr="008D6928">
        <w:rPr>
          <w:b/>
          <w:color w:val="000000"/>
          <w:sz w:val="24"/>
          <w:szCs w:val="20"/>
          <w:lang w:val="en-US"/>
        </w:rPr>
        <w:t>calculation</w:t>
      </w:r>
      <w:r w:rsidRPr="008D6928">
        <w:rPr>
          <w:rFonts w:hint="eastAsia"/>
          <w:b/>
          <w:color w:val="000000"/>
          <w:sz w:val="24"/>
          <w:szCs w:val="20"/>
          <w:lang w:val="en-US"/>
        </w:rPr>
        <w:t xml:space="preserve"> for 57-71 GHz</w:t>
      </w:r>
    </w:p>
    <w:tbl>
      <w:tblPr>
        <w:tblW w:w="95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95"/>
        <w:gridCol w:w="1040"/>
        <w:gridCol w:w="1134"/>
        <w:gridCol w:w="1275"/>
        <w:gridCol w:w="1134"/>
        <w:gridCol w:w="1134"/>
        <w:gridCol w:w="993"/>
        <w:gridCol w:w="1656"/>
      </w:tblGrid>
      <w:tr w:rsidR="009317F9" w:rsidRPr="00991E2E" w:rsidTr="006C73FB">
        <w:trPr>
          <w:trHeight w:val="540"/>
        </w:trPr>
        <w:tc>
          <w:tcPr>
            <w:tcW w:w="1195"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Min BW [MHz]</w:t>
            </w:r>
          </w:p>
        </w:tc>
        <w:tc>
          <w:tcPr>
            <w:tcW w:w="1040"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Data </w:t>
            </w:r>
            <w:proofErr w:type="spellStart"/>
            <w:r w:rsidRPr="00991E2E">
              <w:rPr>
                <w:color w:val="000000"/>
                <w:sz w:val="20"/>
                <w:szCs w:val="20"/>
                <w:lang w:val="en-US"/>
              </w:rPr>
              <w:t>SCS</w:t>
            </w:r>
            <w:proofErr w:type="spellEnd"/>
            <w:r w:rsidRPr="00991E2E">
              <w:rPr>
                <w:color w:val="000000"/>
                <w:sz w:val="20"/>
                <w:szCs w:val="20"/>
                <w:lang w:val="en-US"/>
              </w:rPr>
              <w:t xml:space="preserve"> (kHz)</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SS </w:t>
            </w:r>
            <w:proofErr w:type="spellStart"/>
            <w:r w:rsidRPr="00991E2E">
              <w:rPr>
                <w:color w:val="000000"/>
                <w:sz w:val="20"/>
                <w:szCs w:val="20"/>
                <w:lang w:val="en-US"/>
              </w:rPr>
              <w:t>SCS</w:t>
            </w:r>
            <w:proofErr w:type="spellEnd"/>
            <w:r w:rsidRPr="00991E2E">
              <w:rPr>
                <w:color w:val="000000"/>
                <w:sz w:val="20"/>
                <w:szCs w:val="20"/>
                <w:lang w:val="en-US"/>
              </w:rPr>
              <w:t xml:space="preserve"> (kHz)</w:t>
            </w:r>
          </w:p>
        </w:tc>
        <w:tc>
          <w:tcPr>
            <w:tcW w:w="1275"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SSB</w:t>
            </w:r>
            <w:proofErr w:type="spellEnd"/>
            <w:r w:rsidRPr="00991E2E">
              <w:rPr>
                <w:color w:val="000000"/>
                <w:sz w:val="20"/>
                <w:szCs w:val="20"/>
                <w:lang w:val="en-US"/>
              </w:rPr>
              <w:t xml:space="preserve"> BW </w:t>
            </w:r>
            <w:r>
              <w:rPr>
                <w:rFonts w:hint="eastAsia"/>
                <w:color w:val="000000"/>
                <w:sz w:val="20"/>
                <w:szCs w:val="20"/>
                <w:lang w:val="en-US"/>
              </w:rPr>
              <w:t xml:space="preserve">(20 </w:t>
            </w:r>
            <w:proofErr w:type="spellStart"/>
            <w:r>
              <w:rPr>
                <w:rFonts w:hint="eastAsia"/>
                <w:color w:val="000000"/>
                <w:sz w:val="20"/>
                <w:szCs w:val="20"/>
                <w:lang w:val="en-US"/>
              </w:rPr>
              <w:t>RB</w:t>
            </w:r>
            <w:proofErr w:type="spellEnd"/>
            <w:r>
              <w:rPr>
                <w:rFonts w:hint="eastAsia"/>
                <w:color w:val="000000"/>
                <w:sz w:val="20"/>
                <w:szCs w:val="20"/>
                <w:lang w:val="en-US"/>
              </w:rPr>
              <w:t xml:space="preserve"> size) </w:t>
            </w:r>
            <w:r w:rsidRPr="00991E2E">
              <w:rPr>
                <w:color w:val="000000"/>
                <w:sz w:val="20"/>
                <w:szCs w:val="20"/>
                <w:lang w:val="en-US"/>
              </w:rPr>
              <w:t>(MHz)</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N_RB</w:t>
            </w:r>
            <w:proofErr w:type="spellEnd"/>
            <w:r w:rsidRPr="00991E2E">
              <w:rPr>
                <w:color w:val="000000"/>
                <w:sz w:val="20"/>
                <w:szCs w:val="20"/>
                <w:lang w:val="en-US"/>
              </w:rPr>
              <w:t xml:space="preserve"> for min BW</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TBW</w:t>
            </w:r>
            <w:proofErr w:type="spellEnd"/>
            <w:r w:rsidRPr="00991E2E">
              <w:rPr>
                <w:color w:val="000000"/>
                <w:sz w:val="20"/>
                <w:szCs w:val="20"/>
                <w:lang w:val="en-US"/>
              </w:rPr>
              <w:t xml:space="preserve"> (MHz)</w:t>
            </w:r>
          </w:p>
        </w:tc>
        <w:tc>
          <w:tcPr>
            <w:tcW w:w="993"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Max SS raster </w:t>
            </w:r>
            <w:r w:rsidRPr="00991E2E">
              <w:rPr>
                <w:rFonts w:ascii="宋体" w:hAnsi="宋体" w:hint="eastAsia"/>
                <w:color w:val="000000"/>
                <w:sz w:val="20"/>
                <w:szCs w:val="20"/>
                <w:lang w:val="en-US"/>
              </w:rPr>
              <w:t>（</w:t>
            </w:r>
            <w:r w:rsidRPr="00991E2E">
              <w:rPr>
                <w:color w:val="000000"/>
                <w:sz w:val="20"/>
                <w:szCs w:val="20"/>
                <w:lang w:val="en-US"/>
              </w:rPr>
              <w:t>MHz</w:t>
            </w:r>
            <w:r w:rsidRPr="00991E2E">
              <w:rPr>
                <w:rFonts w:ascii="宋体" w:hAnsi="宋体" w:hint="eastAsia"/>
                <w:color w:val="000000"/>
                <w:sz w:val="20"/>
                <w:szCs w:val="20"/>
                <w:lang w:val="en-US"/>
              </w:rPr>
              <w:t>）</w:t>
            </w:r>
          </w:p>
        </w:tc>
        <w:tc>
          <w:tcPr>
            <w:tcW w:w="1656" w:type="dxa"/>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Candidate SS raster (MHz)</w:t>
            </w:r>
          </w:p>
        </w:tc>
      </w:tr>
      <w:tr w:rsidR="009317F9" w:rsidRPr="00991E2E" w:rsidTr="006C73FB">
        <w:trPr>
          <w:trHeight w:val="300"/>
        </w:trPr>
        <w:tc>
          <w:tcPr>
            <w:tcW w:w="1195" w:type="dxa"/>
            <w:shd w:val="clear" w:color="auto" w:fill="auto"/>
            <w:vAlign w:val="center"/>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100</w:t>
            </w:r>
          </w:p>
        </w:tc>
        <w:tc>
          <w:tcPr>
            <w:tcW w:w="1040" w:type="dxa"/>
            <w:shd w:val="clear" w:color="auto" w:fill="auto"/>
            <w:vAlign w:val="center"/>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120</w:t>
            </w:r>
          </w:p>
        </w:tc>
        <w:tc>
          <w:tcPr>
            <w:tcW w:w="1134" w:type="dxa"/>
            <w:shd w:val="clear" w:color="auto" w:fill="auto"/>
            <w:vAlign w:val="center"/>
          </w:tcPr>
          <w:p w:rsidR="009317F9" w:rsidRPr="002956B6" w:rsidRDefault="009317F9" w:rsidP="006C73FB">
            <w:pPr>
              <w:overflowPunct/>
              <w:autoSpaceDE/>
              <w:autoSpaceDN/>
              <w:adjustRightInd/>
              <w:spacing w:before="0" w:after="0"/>
              <w:jc w:val="center"/>
              <w:textAlignment w:val="auto"/>
              <w:rPr>
                <w:color w:val="000000"/>
                <w:sz w:val="20"/>
                <w:szCs w:val="20"/>
                <w:lang w:val="en-US"/>
              </w:rPr>
            </w:pPr>
            <w:r w:rsidRPr="002956B6">
              <w:rPr>
                <w:color w:val="000000"/>
                <w:sz w:val="20"/>
                <w:szCs w:val="20"/>
                <w:lang w:val="en-US"/>
              </w:rPr>
              <w:t>120</w:t>
            </w:r>
          </w:p>
        </w:tc>
        <w:tc>
          <w:tcPr>
            <w:tcW w:w="1275" w:type="dxa"/>
            <w:shd w:val="clear" w:color="auto" w:fill="auto"/>
            <w:vAlign w:val="center"/>
          </w:tcPr>
          <w:p w:rsidR="009317F9" w:rsidRPr="002956B6" w:rsidRDefault="009317F9" w:rsidP="006C73FB">
            <w:pPr>
              <w:overflowPunct/>
              <w:autoSpaceDE/>
              <w:autoSpaceDN/>
              <w:adjustRightInd/>
              <w:spacing w:before="0" w:after="0"/>
              <w:jc w:val="center"/>
              <w:textAlignment w:val="auto"/>
              <w:rPr>
                <w:color w:val="000000"/>
                <w:sz w:val="20"/>
                <w:szCs w:val="20"/>
                <w:lang w:val="en-US"/>
              </w:rPr>
            </w:pPr>
            <w:r w:rsidRPr="002956B6">
              <w:rPr>
                <w:color w:val="000000"/>
                <w:sz w:val="20"/>
                <w:szCs w:val="20"/>
                <w:lang w:val="en-US"/>
              </w:rPr>
              <w:t>28.8</w:t>
            </w:r>
          </w:p>
        </w:tc>
        <w:tc>
          <w:tcPr>
            <w:tcW w:w="1134" w:type="dxa"/>
            <w:shd w:val="clear" w:color="auto" w:fill="auto"/>
            <w:vAlign w:val="center"/>
          </w:tcPr>
          <w:p w:rsidR="009317F9" w:rsidRPr="002956B6" w:rsidRDefault="009317F9" w:rsidP="006C73FB">
            <w:pPr>
              <w:overflowPunct/>
              <w:autoSpaceDE/>
              <w:autoSpaceDN/>
              <w:adjustRightInd/>
              <w:spacing w:before="0" w:after="0"/>
              <w:jc w:val="center"/>
              <w:textAlignment w:val="auto"/>
              <w:rPr>
                <w:color w:val="000000"/>
                <w:sz w:val="20"/>
                <w:szCs w:val="20"/>
                <w:lang w:val="en-US"/>
              </w:rPr>
            </w:pPr>
            <w:r w:rsidRPr="002956B6">
              <w:rPr>
                <w:rFonts w:hint="eastAsia"/>
                <w:color w:val="000000"/>
                <w:sz w:val="20"/>
                <w:szCs w:val="20"/>
                <w:lang w:val="en-US"/>
              </w:rPr>
              <w:t>64</w:t>
            </w:r>
          </w:p>
        </w:tc>
        <w:tc>
          <w:tcPr>
            <w:tcW w:w="1134" w:type="dxa"/>
            <w:shd w:val="clear" w:color="auto" w:fill="auto"/>
            <w:vAlign w:val="center"/>
          </w:tcPr>
          <w:p w:rsidR="009317F9" w:rsidRPr="002956B6" w:rsidRDefault="009317F9" w:rsidP="006C73FB">
            <w:pPr>
              <w:overflowPunct/>
              <w:autoSpaceDE/>
              <w:autoSpaceDN/>
              <w:adjustRightInd/>
              <w:spacing w:before="0" w:after="0"/>
              <w:jc w:val="center"/>
              <w:textAlignment w:val="auto"/>
              <w:rPr>
                <w:color w:val="000000"/>
                <w:sz w:val="20"/>
                <w:szCs w:val="20"/>
                <w:lang w:val="en-US"/>
              </w:rPr>
            </w:pPr>
            <w:r w:rsidRPr="002956B6">
              <w:rPr>
                <w:rFonts w:hint="eastAsia"/>
                <w:color w:val="000000"/>
                <w:sz w:val="20"/>
                <w:szCs w:val="20"/>
                <w:lang w:val="en-US"/>
              </w:rPr>
              <w:t>92.16</w:t>
            </w:r>
          </w:p>
        </w:tc>
        <w:tc>
          <w:tcPr>
            <w:tcW w:w="993" w:type="dxa"/>
            <w:tcBorders>
              <w:bottom w:val="single" w:sz="8" w:space="0" w:color="auto"/>
            </w:tcBorders>
            <w:shd w:val="clear" w:color="auto" w:fill="auto"/>
            <w:noWrap/>
            <w:vAlign w:val="center"/>
          </w:tcPr>
          <w:p w:rsidR="009317F9" w:rsidRPr="002956B6" w:rsidRDefault="009317F9" w:rsidP="006C73FB">
            <w:pPr>
              <w:overflowPunct/>
              <w:autoSpaceDE/>
              <w:autoSpaceDN/>
              <w:adjustRightInd/>
              <w:spacing w:before="0" w:after="0"/>
              <w:jc w:val="right"/>
              <w:textAlignment w:val="auto"/>
              <w:rPr>
                <w:color w:val="000000"/>
                <w:sz w:val="20"/>
                <w:szCs w:val="20"/>
                <w:lang w:val="en-US"/>
              </w:rPr>
            </w:pPr>
            <w:r w:rsidRPr="002956B6">
              <w:rPr>
                <w:rFonts w:hint="eastAsia"/>
                <w:color w:val="000000"/>
                <w:sz w:val="20"/>
                <w:szCs w:val="20"/>
                <w:lang w:val="en-US"/>
              </w:rPr>
              <w:t>63.48</w:t>
            </w:r>
          </w:p>
        </w:tc>
        <w:tc>
          <w:tcPr>
            <w:tcW w:w="1656" w:type="dxa"/>
            <w:tcBorders>
              <w:bottom w:val="single" w:sz="8" w:space="0" w:color="auto"/>
            </w:tcBorders>
          </w:tcPr>
          <w:p w:rsidR="009317F9" w:rsidRPr="002956B6" w:rsidRDefault="009317F9" w:rsidP="006C73FB">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17.28*3=</w:t>
            </w:r>
            <w:r w:rsidRPr="002956B6">
              <w:rPr>
                <w:rFonts w:hint="eastAsia"/>
                <w:color w:val="000000"/>
                <w:sz w:val="20"/>
                <w:szCs w:val="20"/>
                <w:lang w:val="en-US"/>
              </w:rPr>
              <w:t>51.84</w:t>
            </w:r>
          </w:p>
        </w:tc>
      </w:tr>
      <w:tr w:rsidR="009317F9" w:rsidRPr="00991E2E" w:rsidTr="006C73FB">
        <w:trPr>
          <w:trHeight w:val="300"/>
        </w:trPr>
        <w:tc>
          <w:tcPr>
            <w:tcW w:w="1195"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4</w:t>
            </w:r>
            <w:r w:rsidRPr="00991E2E">
              <w:rPr>
                <w:color w:val="000000"/>
                <w:sz w:val="20"/>
                <w:szCs w:val="20"/>
                <w:lang w:val="en-US"/>
              </w:rPr>
              <w:t>00</w:t>
            </w:r>
          </w:p>
        </w:tc>
        <w:tc>
          <w:tcPr>
            <w:tcW w:w="1040"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480</w:t>
            </w:r>
          </w:p>
        </w:tc>
        <w:tc>
          <w:tcPr>
            <w:tcW w:w="1134" w:type="dxa"/>
            <w:tcBorders>
              <w:bottom w:val="single" w:sz="8" w:space="0" w:color="auto"/>
            </w:tcBorders>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12</w:t>
            </w:r>
            <w:r w:rsidRPr="00991E2E">
              <w:rPr>
                <w:color w:val="000000"/>
                <w:sz w:val="20"/>
                <w:szCs w:val="20"/>
                <w:lang w:val="en-US"/>
              </w:rPr>
              <w:t>0</w:t>
            </w:r>
          </w:p>
        </w:tc>
        <w:tc>
          <w:tcPr>
            <w:tcW w:w="1275"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28.8</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64</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368.64</w:t>
            </w:r>
          </w:p>
        </w:tc>
        <w:tc>
          <w:tcPr>
            <w:tcW w:w="993" w:type="dxa"/>
            <w:shd w:val="clear" w:color="auto" w:fill="FFFFFF" w:themeFill="background1"/>
            <w:noWrap/>
            <w:vAlign w:val="center"/>
            <w:hideMark/>
          </w:tcPr>
          <w:p w:rsidR="009317F9" w:rsidRPr="00991E2E" w:rsidRDefault="009317F9" w:rsidP="006C73FB">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340.32</w:t>
            </w:r>
          </w:p>
        </w:tc>
        <w:tc>
          <w:tcPr>
            <w:tcW w:w="1656" w:type="dxa"/>
            <w:shd w:val="clear" w:color="auto" w:fill="FFFFFF" w:themeFill="background1"/>
          </w:tcPr>
          <w:p w:rsidR="009317F9" w:rsidRPr="00991E2E" w:rsidRDefault="009317F9" w:rsidP="006C73FB">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17.28*19=328.32</w:t>
            </w:r>
          </w:p>
        </w:tc>
      </w:tr>
      <w:tr w:rsidR="009317F9" w:rsidRPr="00991E2E" w:rsidTr="006C73FB">
        <w:trPr>
          <w:trHeight w:val="300"/>
        </w:trPr>
        <w:tc>
          <w:tcPr>
            <w:tcW w:w="1195"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400</w:t>
            </w:r>
          </w:p>
        </w:tc>
        <w:tc>
          <w:tcPr>
            <w:tcW w:w="1040"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960</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12</w:t>
            </w:r>
            <w:r w:rsidRPr="00991E2E">
              <w:rPr>
                <w:color w:val="000000"/>
                <w:sz w:val="20"/>
                <w:szCs w:val="20"/>
                <w:lang w:val="en-US"/>
              </w:rPr>
              <w:t>0</w:t>
            </w:r>
          </w:p>
        </w:tc>
        <w:tc>
          <w:tcPr>
            <w:tcW w:w="1275"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28.8</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32</w:t>
            </w:r>
          </w:p>
        </w:tc>
        <w:tc>
          <w:tcPr>
            <w:tcW w:w="1134" w:type="dxa"/>
            <w:shd w:val="clear" w:color="auto" w:fill="auto"/>
            <w:vAlign w:val="center"/>
            <w:hideMark/>
          </w:tcPr>
          <w:p w:rsidR="009317F9" w:rsidRPr="00991E2E" w:rsidRDefault="009317F9" w:rsidP="006C73FB">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368.64</w:t>
            </w:r>
          </w:p>
        </w:tc>
        <w:tc>
          <w:tcPr>
            <w:tcW w:w="993" w:type="dxa"/>
            <w:shd w:val="clear" w:color="auto" w:fill="auto"/>
            <w:noWrap/>
            <w:vAlign w:val="center"/>
            <w:hideMark/>
          </w:tcPr>
          <w:p w:rsidR="009317F9" w:rsidRPr="00991E2E" w:rsidRDefault="009317F9" w:rsidP="006C73FB">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340.8</w:t>
            </w:r>
          </w:p>
        </w:tc>
        <w:tc>
          <w:tcPr>
            <w:tcW w:w="1656" w:type="dxa"/>
          </w:tcPr>
          <w:p w:rsidR="009317F9" w:rsidRPr="00991E2E" w:rsidRDefault="009317F9" w:rsidP="006C73FB">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17.28*19=328.32</w:t>
            </w:r>
          </w:p>
        </w:tc>
      </w:tr>
    </w:tbl>
    <w:p w:rsidR="009317F9" w:rsidRDefault="009317F9" w:rsidP="009317F9">
      <w:r>
        <w:rPr>
          <w:rFonts w:hint="eastAsia"/>
        </w:rPr>
        <w:t xml:space="preserve">If the max SS raster in Table </w:t>
      </w:r>
      <w:r w:rsidR="008D6928">
        <w:rPr>
          <w:rFonts w:hint="eastAsia"/>
        </w:rPr>
        <w:t>4</w:t>
      </w:r>
      <w:r>
        <w:rPr>
          <w:rFonts w:hint="eastAsia"/>
        </w:rPr>
        <w:t xml:space="preserve"> is used, then the number of sync raster entries is 220 for 120 kHz, 41 for 480 kHz and 41 for 960 kHz </w:t>
      </w:r>
      <w:r w:rsidR="008D6928">
        <w:rPr>
          <w:rFonts w:hint="eastAsia"/>
        </w:rPr>
        <w:t xml:space="preserve">data </w:t>
      </w:r>
      <w:proofErr w:type="spellStart"/>
      <w:r>
        <w:rPr>
          <w:rFonts w:hint="eastAsia"/>
        </w:rPr>
        <w:t>SCS</w:t>
      </w:r>
      <w:proofErr w:type="spellEnd"/>
      <w:r>
        <w:rPr>
          <w:rFonts w:hint="eastAsia"/>
        </w:rPr>
        <w:t xml:space="preserve">, the </w:t>
      </w:r>
      <w:r>
        <w:t>total</w:t>
      </w:r>
      <w:r>
        <w:rPr>
          <w:rFonts w:hint="eastAsia"/>
        </w:rPr>
        <w:t xml:space="preserve"> number of entries are 302. If reusing current FR2 </w:t>
      </w:r>
      <w:proofErr w:type="spellStart"/>
      <w:r>
        <w:rPr>
          <w:rFonts w:hint="eastAsia"/>
        </w:rPr>
        <w:t>GSCN</w:t>
      </w:r>
      <w:proofErr w:type="spellEnd"/>
      <w:r>
        <w:rPr>
          <w:rFonts w:hint="eastAsia"/>
        </w:rPr>
        <w:t xml:space="preserve"> and the candidate SS raster is used, then the total entries may be 355. </w:t>
      </w:r>
      <w:r w:rsidR="008D6928">
        <w:rPr>
          <w:rFonts w:hint="eastAsia"/>
        </w:rPr>
        <w:t>Considering</w:t>
      </w:r>
      <w:r>
        <w:rPr>
          <w:rFonts w:hint="eastAsia"/>
        </w:rPr>
        <w:t xml:space="preserve"> the SS </w:t>
      </w:r>
      <w:proofErr w:type="spellStart"/>
      <w:r>
        <w:rPr>
          <w:rFonts w:hint="eastAsia"/>
        </w:rPr>
        <w:t>SCS</w:t>
      </w:r>
      <w:proofErr w:type="spellEnd"/>
      <w:r>
        <w:rPr>
          <w:rFonts w:hint="eastAsia"/>
        </w:rPr>
        <w:t xml:space="preserve"> can </w:t>
      </w:r>
      <w:r w:rsidR="008D6928">
        <w:rPr>
          <w:rFonts w:hint="eastAsia"/>
        </w:rPr>
        <w:t xml:space="preserve">also be </w:t>
      </w:r>
      <w:r>
        <w:rPr>
          <w:rFonts w:hint="eastAsia"/>
        </w:rPr>
        <w:t>480</w:t>
      </w:r>
      <w:r w:rsidR="008D6928">
        <w:rPr>
          <w:rFonts w:hint="eastAsia"/>
        </w:rPr>
        <w:t xml:space="preserve"> kHz</w:t>
      </w:r>
      <w:r>
        <w:rPr>
          <w:rFonts w:hint="eastAsia"/>
        </w:rPr>
        <w:t>, the total entries will be increased accordingly.</w:t>
      </w:r>
    </w:p>
    <w:p w:rsidR="009317F9" w:rsidRPr="00C759DF" w:rsidRDefault="009317F9" w:rsidP="009317F9">
      <w:pPr>
        <w:rPr>
          <w:b/>
        </w:rPr>
      </w:pPr>
      <w:r w:rsidRPr="00C759DF">
        <w:rPr>
          <w:rFonts w:hint="eastAsia"/>
          <w:b/>
        </w:rPr>
        <w:t>Observation</w:t>
      </w:r>
      <w:r w:rsidR="008E5FE9">
        <w:rPr>
          <w:rFonts w:hint="eastAsia"/>
          <w:b/>
        </w:rPr>
        <w:t xml:space="preserve"> 1</w:t>
      </w:r>
      <w:r w:rsidRPr="00C759DF">
        <w:rPr>
          <w:rFonts w:hint="eastAsia"/>
          <w:b/>
        </w:rPr>
        <w:t xml:space="preserve">: The total number of sync raster entries for </w:t>
      </w:r>
      <w:proofErr w:type="spellStart"/>
      <w:r w:rsidRPr="00C759DF">
        <w:rPr>
          <w:rFonts w:hint="eastAsia"/>
          <w:b/>
        </w:rPr>
        <w:t>SCS</w:t>
      </w:r>
      <w:proofErr w:type="spellEnd"/>
      <w:r w:rsidRPr="00C759DF">
        <w:rPr>
          <w:rFonts w:hint="eastAsia"/>
          <w:b/>
        </w:rPr>
        <w:t xml:space="preserve"> based channel raster is up to </w:t>
      </w:r>
      <w:r>
        <w:rPr>
          <w:rFonts w:hint="eastAsia"/>
          <w:b/>
        </w:rPr>
        <w:t>355</w:t>
      </w:r>
      <w:r w:rsidR="008D6928">
        <w:rPr>
          <w:rFonts w:hint="eastAsia"/>
          <w:b/>
        </w:rPr>
        <w:t xml:space="preserve"> for 120 kHz SS </w:t>
      </w:r>
      <w:proofErr w:type="spellStart"/>
      <w:r w:rsidR="008D6928">
        <w:rPr>
          <w:rFonts w:hint="eastAsia"/>
          <w:b/>
        </w:rPr>
        <w:t>SCS</w:t>
      </w:r>
      <w:proofErr w:type="spellEnd"/>
      <w:r w:rsidRPr="00C759DF">
        <w:rPr>
          <w:rFonts w:hint="eastAsia"/>
          <w:b/>
        </w:rPr>
        <w:t>.</w:t>
      </w:r>
    </w:p>
    <w:p w:rsidR="009317F9" w:rsidRDefault="009317F9" w:rsidP="009317F9">
      <w:pPr>
        <w:pStyle w:val="afa"/>
        <w:numPr>
          <w:ilvl w:val="0"/>
          <w:numId w:val="21"/>
        </w:numPr>
        <w:ind w:firstLineChars="0"/>
      </w:pPr>
      <w:r>
        <w:rPr>
          <w:rFonts w:hint="eastAsia"/>
        </w:rPr>
        <w:t>Fixed channel raster</w:t>
      </w:r>
    </w:p>
    <w:p w:rsidR="009317F9" w:rsidRDefault="009317F9" w:rsidP="009317F9">
      <w:r>
        <w:rPr>
          <w:rFonts w:hint="eastAsia"/>
        </w:rPr>
        <w:t>There</w:t>
      </w:r>
      <w:r>
        <w:t>’</w:t>
      </w:r>
      <w:r>
        <w:rPr>
          <w:rFonts w:hint="eastAsia"/>
        </w:rPr>
        <w:t xml:space="preserve">s another approach that fixed channel positions is designed for 57-71 GHz. The simple way to design the channel positions is that the </w:t>
      </w:r>
      <w:proofErr w:type="spellStart"/>
      <w:r>
        <w:rPr>
          <w:rFonts w:hint="eastAsia"/>
        </w:rPr>
        <w:t>center</w:t>
      </w:r>
      <w:proofErr w:type="spellEnd"/>
      <w:r>
        <w:rPr>
          <w:rFonts w:hint="eastAsia"/>
        </w:rPr>
        <w:t xml:space="preserve"> frequencies of the </w:t>
      </w:r>
      <w:proofErr w:type="spellStart"/>
      <w:r>
        <w:rPr>
          <w:rFonts w:hint="eastAsia"/>
        </w:rPr>
        <w:t>CBW</w:t>
      </w:r>
      <w:proofErr w:type="spellEnd"/>
      <w:r>
        <w:rPr>
          <w:rFonts w:hint="eastAsia"/>
        </w:rPr>
        <w:t xml:space="preserve"> (100MHz, 200MHz and 400MHz) are the channel </w:t>
      </w:r>
      <w:proofErr w:type="spellStart"/>
      <w:r>
        <w:rPr>
          <w:rFonts w:hint="eastAsia"/>
        </w:rPr>
        <w:t>centers</w:t>
      </w:r>
      <w:proofErr w:type="spellEnd"/>
      <w:r>
        <w:rPr>
          <w:rFonts w:hint="eastAsia"/>
        </w:rPr>
        <w:t>.</w:t>
      </w:r>
    </w:p>
    <w:p w:rsidR="009317F9" w:rsidRDefault="009317F9" w:rsidP="009317F9">
      <w:pPr>
        <w:jc w:val="center"/>
      </w:pPr>
      <w:r w:rsidRPr="00DB658A">
        <w:rPr>
          <w:rFonts w:hint="eastAsia"/>
          <w:noProof/>
          <w:lang w:val="en-US"/>
        </w:rPr>
        <w:drawing>
          <wp:inline distT="0" distB="0" distL="0" distR="0" wp14:anchorId="64C1483B" wp14:editId="65FCFC0A">
            <wp:extent cx="5318125" cy="12896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8125" cy="1289685"/>
                    </a:xfrm>
                    <a:prstGeom prst="rect">
                      <a:avLst/>
                    </a:prstGeom>
                    <a:noFill/>
                    <a:ln>
                      <a:noFill/>
                    </a:ln>
                  </pic:spPr>
                </pic:pic>
              </a:graphicData>
            </a:graphic>
          </wp:inline>
        </w:drawing>
      </w:r>
    </w:p>
    <w:p w:rsidR="009317F9" w:rsidRDefault="009317F9" w:rsidP="009317F9">
      <w:pPr>
        <w:jc w:val="center"/>
      </w:pPr>
      <w:r>
        <w:rPr>
          <w:rFonts w:hint="eastAsia"/>
        </w:rPr>
        <w:t xml:space="preserve">Figure </w:t>
      </w:r>
      <w:r w:rsidR="008D6928">
        <w:rPr>
          <w:rFonts w:hint="eastAsia"/>
        </w:rPr>
        <w:t>1</w:t>
      </w:r>
      <w:r>
        <w:rPr>
          <w:rFonts w:hint="eastAsia"/>
        </w:rPr>
        <w:t xml:space="preserve">: Channel raster candidates for fixed channelization solution (unlicensed licensed band, 120 KHz </w:t>
      </w:r>
      <w:proofErr w:type="spellStart"/>
      <w:r>
        <w:rPr>
          <w:rFonts w:hint="eastAsia"/>
        </w:rPr>
        <w:t>SCS</w:t>
      </w:r>
      <w:proofErr w:type="spellEnd"/>
      <w:r>
        <w:rPr>
          <w:rFonts w:hint="eastAsia"/>
        </w:rPr>
        <w:t>)</w:t>
      </w:r>
    </w:p>
    <w:p w:rsidR="009317F9" w:rsidRDefault="009317F9" w:rsidP="009317F9">
      <w:r>
        <w:rPr>
          <w:rFonts w:hint="eastAsia"/>
        </w:rPr>
        <w:lastRenderedPageBreak/>
        <w:t xml:space="preserve">It can be seen that the granularity of the fixed channelization for 120 KHz </w:t>
      </w:r>
      <w:proofErr w:type="spellStart"/>
      <w:r>
        <w:rPr>
          <w:rFonts w:hint="eastAsia"/>
        </w:rPr>
        <w:t>SCS</w:t>
      </w:r>
      <w:proofErr w:type="spellEnd"/>
      <w:r>
        <w:rPr>
          <w:rFonts w:hint="eastAsia"/>
        </w:rPr>
        <w:t xml:space="preserve"> can be 50 MHz, that granularity can also make each </w:t>
      </w:r>
      <w:proofErr w:type="spellStart"/>
      <w:r>
        <w:rPr>
          <w:rFonts w:hint="eastAsia"/>
        </w:rPr>
        <w:t>CBW</w:t>
      </w:r>
      <w:proofErr w:type="spellEnd"/>
      <w:r>
        <w:rPr>
          <w:rFonts w:hint="eastAsia"/>
        </w:rPr>
        <w:t xml:space="preserve"> being used with 50 MHz granularity which is shown as an example that the </w:t>
      </w:r>
      <w:proofErr w:type="spellStart"/>
      <w:r>
        <w:rPr>
          <w:rFonts w:hint="eastAsia"/>
        </w:rPr>
        <w:t>center</w:t>
      </w:r>
      <w:proofErr w:type="spellEnd"/>
      <w:r>
        <w:rPr>
          <w:rFonts w:hint="eastAsia"/>
        </w:rPr>
        <w:t xml:space="preserve"> of 400 MHz can also be used as the </w:t>
      </w:r>
      <w:proofErr w:type="spellStart"/>
      <w:r>
        <w:rPr>
          <w:rFonts w:hint="eastAsia"/>
        </w:rPr>
        <w:t>center</w:t>
      </w:r>
      <w:proofErr w:type="spellEnd"/>
      <w:r>
        <w:rPr>
          <w:rFonts w:hint="eastAsia"/>
        </w:rPr>
        <w:t xml:space="preserve"> of 200MHz </w:t>
      </w:r>
      <w:proofErr w:type="spellStart"/>
      <w:r>
        <w:rPr>
          <w:rFonts w:hint="eastAsia"/>
        </w:rPr>
        <w:t>CBW</w:t>
      </w:r>
      <w:proofErr w:type="spellEnd"/>
      <w:r>
        <w:rPr>
          <w:rFonts w:hint="eastAsia"/>
        </w:rPr>
        <w:t>. There</w:t>
      </w:r>
      <w:r>
        <w:t>’</w:t>
      </w:r>
      <w:r>
        <w:rPr>
          <w:rFonts w:hint="eastAsia"/>
        </w:rPr>
        <w:t xml:space="preserve">re totally 279 channel entries for 57-71 GHz using Figure </w:t>
      </w:r>
      <w:r w:rsidR="008D6928">
        <w:rPr>
          <w:rFonts w:hint="eastAsia"/>
        </w:rPr>
        <w:t>1</w:t>
      </w:r>
      <w:r>
        <w:rPr>
          <w:rFonts w:hint="eastAsia"/>
        </w:rPr>
        <w:t xml:space="preserve"> design.</w:t>
      </w:r>
    </w:p>
    <w:p w:rsidR="009317F9" w:rsidRPr="00591B95" w:rsidRDefault="009317F9" w:rsidP="009317F9">
      <w:pPr>
        <w:rPr>
          <w:b/>
        </w:rPr>
      </w:pPr>
      <w:r w:rsidRPr="00591B95">
        <w:rPr>
          <w:rFonts w:hint="eastAsia"/>
          <w:b/>
        </w:rPr>
        <w:t>Observation</w:t>
      </w:r>
      <w:r w:rsidR="008E5FE9">
        <w:rPr>
          <w:rFonts w:hint="eastAsia"/>
          <w:b/>
        </w:rPr>
        <w:t xml:space="preserve"> 2</w:t>
      </w:r>
      <w:r w:rsidRPr="00591B95">
        <w:rPr>
          <w:rFonts w:hint="eastAsia"/>
          <w:b/>
        </w:rPr>
        <w:t xml:space="preserve">: The granularity of fixed channel raster for </w:t>
      </w:r>
      <w:proofErr w:type="gramStart"/>
      <w:r w:rsidRPr="00591B95">
        <w:rPr>
          <w:rFonts w:hint="eastAsia"/>
          <w:b/>
        </w:rPr>
        <w:t>120</w:t>
      </w:r>
      <w:r w:rsidR="008D6928">
        <w:rPr>
          <w:rFonts w:hint="eastAsia"/>
          <w:b/>
        </w:rPr>
        <w:t>kHz</w:t>
      </w:r>
      <w:proofErr w:type="gramEnd"/>
      <w:r w:rsidRPr="00591B95">
        <w:rPr>
          <w:rFonts w:hint="eastAsia"/>
          <w:b/>
        </w:rPr>
        <w:t xml:space="preserve"> </w:t>
      </w:r>
      <w:proofErr w:type="spellStart"/>
      <w:r w:rsidRPr="00591B95">
        <w:rPr>
          <w:rFonts w:hint="eastAsia"/>
          <w:b/>
        </w:rPr>
        <w:t>SCS</w:t>
      </w:r>
      <w:proofErr w:type="spellEnd"/>
      <w:r w:rsidRPr="00591B95">
        <w:rPr>
          <w:rFonts w:hint="eastAsia"/>
          <w:b/>
        </w:rPr>
        <w:t xml:space="preserve"> is 50 </w:t>
      </w:r>
      <w:proofErr w:type="spellStart"/>
      <w:r w:rsidRPr="00591B95">
        <w:rPr>
          <w:rFonts w:hint="eastAsia"/>
          <w:b/>
        </w:rPr>
        <w:t>MHz.</w:t>
      </w:r>
      <w:proofErr w:type="spellEnd"/>
    </w:p>
    <w:p w:rsidR="009317F9" w:rsidRDefault="009317F9" w:rsidP="009317F9">
      <w:r>
        <w:rPr>
          <w:rFonts w:hint="eastAsia"/>
        </w:rPr>
        <w:t xml:space="preserve">Following that approach, for 480 KHz </w:t>
      </w:r>
      <w:proofErr w:type="spellStart"/>
      <w:r>
        <w:rPr>
          <w:rFonts w:hint="eastAsia"/>
        </w:rPr>
        <w:t>SCS</w:t>
      </w:r>
      <w:proofErr w:type="spellEnd"/>
      <w:r>
        <w:rPr>
          <w:rFonts w:hint="eastAsia"/>
        </w:rPr>
        <w:t xml:space="preserve"> the </w:t>
      </w:r>
      <w:r>
        <w:t>granularity</w:t>
      </w:r>
      <w:r>
        <w:rPr>
          <w:rFonts w:hint="eastAsia"/>
        </w:rPr>
        <w:t xml:space="preserve"> of the channel raster entries is 200MHz and the channel entries are 69 </w:t>
      </w:r>
      <w:r>
        <w:t>when</w:t>
      </w:r>
      <w:r>
        <w:rPr>
          <w:rFonts w:hint="eastAsia"/>
        </w:rPr>
        <w:t xml:space="preserve"> considering 400 MHz minimum </w:t>
      </w:r>
      <w:proofErr w:type="spellStart"/>
      <w:r>
        <w:rPr>
          <w:rFonts w:hint="eastAsia"/>
        </w:rPr>
        <w:t>CBW</w:t>
      </w:r>
      <w:proofErr w:type="spellEnd"/>
      <w:r>
        <w:rPr>
          <w:rFonts w:hint="eastAsia"/>
        </w:rPr>
        <w:t xml:space="preserve"> and 1600 MHz maximum </w:t>
      </w:r>
      <w:proofErr w:type="spellStart"/>
      <w:r>
        <w:rPr>
          <w:rFonts w:hint="eastAsia"/>
        </w:rPr>
        <w:t>CBW</w:t>
      </w:r>
      <w:proofErr w:type="spellEnd"/>
      <w:r>
        <w:rPr>
          <w:rFonts w:hint="eastAsia"/>
        </w:rPr>
        <w:t xml:space="preserve">, which is shown in Figure </w:t>
      </w:r>
      <w:r w:rsidR="008D6928">
        <w:rPr>
          <w:rFonts w:hint="eastAsia"/>
        </w:rPr>
        <w:t>2</w:t>
      </w:r>
      <w:r>
        <w:rPr>
          <w:rFonts w:hint="eastAsia"/>
        </w:rPr>
        <w:t>.</w:t>
      </w:r>
    </w:p>
    <w:p w:rsidR="009317F9" w:rsidRDefault="009317F9" w:rsidP="009317F9">
      <w:pPr>
        <w:jc w:val="center"/>
      </w:pPr>
      <w:r w:rsidRPr="00890951">
        <w:rPr>
          <w:rFonts w:hint="eastAsia"/>
          <w:noProof/>
          <w:lang w:val="en-US"/>
        </w:rPr>
        <w:drawing>
          <wp:inline distT="0" distB="0" distL="0" distR="0" wp14:anchorId="355DE818" wp14:editId="6E9DC01A">
            <wp:extent cx="5318125" cy="165544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8125" cy="1655445"/>
                    </a:xfrm>
                    <a:prstGeom prst="rect">
                      <a:avLst/>
                    </a:prstGeom>
                    <a:noFill/>
                    <a:ln>
                      <a:noFill/>
                    </a:ln>
                  </pic:spPr>
                </pic:pic>
              </a:graphicData>
            </a:graphic>
          </wp:inline>
        </w:drawing>
      </w:r>
    </w:p>
    <w:p w:rsidR="009317F9" w:rsidRDefault="009317F9" w:rsidP="009317F9">
      <w:pPr>
        <w:jc w:val="center"/>
      </w:pPr>
      <w:r>
        <w:rPr>
          <w:rFonts w:hint="eastAsia"/>
        </w:rPr>
        <w:t xml:space="preserve">Figure </w:t>
      </w:r>
      <w:r w:rsidR="008D6928">
        <w:rPr>
          <w:rFonts w:hint="eastAsia"/>
        </w:rPr>
        <w:t>2</w:t>
      </w:r>
      <w:r>
        <w:rPr>
          <w:rFonts w:hint="eastAsia"/>
        </w:rPr>
        <w:t>: Channel raster candidates for fixed channelization solution (unlicensed and licensed band, 480 KHz/960</w:t>
      </w:r>
      <w:r w:rsidRPr="00624505">
        <w:rPr>
          <w:rFonts w:hint="eastAsia"/>
        </w:rPr>
        <w:t xml:space="preserve"> </w:t>
      </w:r>
      <w:r>
        <w:rPr>
          <w:rFonts w:hint="eastAsia"/>
        </w:rPr>
        <w:t xml:space="preserve">kHz </w:t>
      </w:r>
      <w:proofErr w:type="spellStart"/>
      <w:r>
        <w:rPr>
          <w:rFonts w:hint="eastAsia"/>
        </w:rPr>
        <w:t>SCS</w:t>
      </w:r>
      <w:proofErr w:type="spellEnd"/>
      <w:r>
        <w:rPr>
          <w:rFonts w:hint="eastAsia"/>
        </w:rPr>
        <w:t>)</w:t>
      </w:r>
    </w:p>
    <w:p w:rsidR="009317F9" w:rsidRDefault="009317F9" w:rsidP="009317F9">
      <w:r>
        <w:rPr>
          <w:rFonts w:hint="eastAsia"/>
        </w:rPr>
        <w:t xml:space="preserve"> If only 69 entries are used, the flexibility to use the spectrum is less flexible that the 400 MHz </w:t>
      </w:r>
      <w:proofErr w:type="spellStart"/>
      <w:r>
        <w:rPr>
          <w:rFonts w:hint="eastAsia"/>
        </w:rPr>
        <w:t>CBW</w:t>
      </w:r>
      <w:proofErr w:type="spellEnd"/>
      <w:r>
        <w:rPr>
          <w:rFonts w:hint="eastAsia"/>
        </w:rPr>
        <w:t xml:space="preserve"> can</w:t>
      </w:r>
      <w:r>
        <w:t>’</w:t>
      </w:r>
      <w:r>
        <w:rPr>
          <w:rFonts w:hint="eastAsia"/>
        </w:rPr>
        <w:t xml:space="preserve">t be used overlapped. If more </w:t>
      </w:r>
      <w:r>
        <w:t>flexibility</w:t>
      </w:r>
      <w:r>
        <w:rPr>
          <w:rFonts w:hint="eastAsia"/>
        </w:rPr>
        <w:t xml:space="preserve"> is allowed, the granularity can be decreased to 100MHz or even 50 </w:t>
      </w:r>
      <w:proofErr w:type="spellStart"/>
      <w:r>
        <w:rPr>
          <w:rFonts w:hint="eastAsia"/>
        </w:rPr>
        <w:t>MHz.</w:t>
      </w:r>
      <w:proofErr w:type="spellEnd"/>
      <w:r>
        <w:rPr>
          <w:rFonts w:hint="eastAsia"/>
        </w:rPr>
        <w:t xml:space="preserve"> If 50 MHz granularity is used, then the channel entries for 480 kHz </w:t>
      </w:r>
      <w:proofErr w:type="spellStart"/>
      <w:r>
        <w:rPr>
          <w:rFonts w:hint="eastAsia"/>
        </w:rPr>
        <w:t>SCS</w:t>
      </w:r>
      <w:proofErr w:type="spellEnd"/>
      <w:r>
        <w:rPr>
          <w:rFonts w:hint="eastAsia"/>
        </w:rPr>
        <w:t xml:space="preserve"> is the same as 120 kHz as shown in Figure </w:t>
      </w:r>
      <w:r w:rsidR="008D6928">
        <w:rPr>
          <w:rFonts w:hint="eastAsia"/>
        </w:rPr>
        <w:t>1</w:t>
      </w:r>
      <w:r>
        <w:rPr>
          <w:rFonts w:hint="eastAsia"/>
        </w:rPr>
        <w:t>.</w:t>
      </w:r>
    </w:p>
    <w:p w:rsidR="009317F9" w:rsidRDefault="009317F9" w:rsidP="009317F9">
      <w:r>
        <w:rPr>
          <w:rFonts w:hint="eastAsia"/>
        </w:rPr>
        <w:t xml:space="preserve">For 960 kHz </w:t>
      </w:r>
      <w:proofErr w:type="spellStart"/>
      <w:r>
        <w:rPr>
          <w:rFonts w:hint="eastAsia"/>
        </w:rPr>
        <w:t>SCS</w:t>
      </w:r>
      <w:proofErr w:type="spellEnd"/>
      <w:r>
        <w:rPr>
          <w:rFonts w:hint="eastAsia"/>
        </w:rPr>
        <w:t xml:space="preserve">, if 2000 MHz is the maximum </w:t>
      </w:r>
      <w:proofErr w:type="spellStart"/>
      <w:r>
        <w:rPr>
          <w:rFonts w:hint="eastAsia"/>
        </w:rPr>
        <w:t>CBW</w:t>
      </w:r>
      <w:proofErr w:type="spellEnd"/>
      <w:r>
        <w:rPr>
          <w:rFonts w:hint="eastAsia"/>
        </w:rPr>
        <w:t xml:space="preserve">, the extra </w:t>
      </w:r>
      <w:proofErr w:type="spellStart"/>
      <w:r>
        <w:rPr>
          <w:rFonts w:hint="eastAsia"/>
        </w:rPr>
        <w:t>CBW</w:t>
      </w:r>
      <w:proofErr w:type="spellEnd"/>
      <w:r>
        <w:rPr>
          <w:rFonts w:hint="eastAsia"/>
        </w:rPr>
        <w:t xml:space="preserve"> choice compared with 480 kHz </w:t>
      </w:r>
      <w:proofErr w:type="spellStart"/>
      <w:r>
        <w:rPr>
          <w:rFonts w:hint="eastAsia"/>
        </w:rPr>
        <w:t>SCS</w:t>
      </w:r>
      <w:proofErr w:type="spellEnd"/>
      <w:r>
        <w:rPr>
          <w:rFonts w:hint="eastAsia"/>
        </w:rPr>
        <w:t xml:space="preserve"> can also be covered by 200 MHz granularity which is the same as 480 kHz. Figure </w:t>
      </w:r>
      <w:r w:rsidR="008D6928">
        <w:rPr>
          <w:rFonts w:hint="eastAsia"/>
        </w:rPr>
        <w:t>2</w:t>
      </w:r>
      <w:r>
        <w:rPr>
          <w:rFonts w:hint="eastAsia"/>
        </w:rPr>
        <w:t xml:space="preserve"> also shows the candidates for 960 kHz </w:t>
      </w:r>
      <w:proofErr w:type="spellStart"/>
      <w:r>
        <w:rPr>
          <w:rFonts w:hint="eastAsia"/>
        </w:rPr>
        <w:t>SCS</w:t>
      </w:r>
      <w:proofErr w:type="spellEnd"/>
      <w:r>
        <w:rPr>
          <w:rFonts w:hint="eastAsia"/>
        </w:rPr>
        <w:t xml:space="preserve"> when 200 MHz </w:t>
      </w:r>
      <w:r>
        <w:t>granularity</w:t>
      </w:r>
      <w:r>
        <w:rPr>
          <w:rFonts w:hint="eastAsia"/>
        </w:rPr>
        <w:t xml:space="preserve"> is used. </w:t>
      </w:r>
      <w:r>
        <w:t>I</w:t>
      </w:r>
      <w:r>
        <w:rPr>
          <w:rFonts w:hint="eastAsia"/>
        </w:rPr>
        <w:t>f some flexibility is needed, 100 MHz granularity can also be considered.</w:t>
      </w:r>
      <w:r w:rsidR="00FB1E12">
        <w:rPr>
          <w:rFonts w:hint="eastAsia"/>
        </w:rPr>
        <w:t xml:space="preserve"> </w:t>
      </w:r>
      <w:r w:rsidR="00FB1E12" w:rsidRPr="008D6928">
        <w:t>I</w:t>
      </w:r>
      <w:r w:rsidR="00FB1E12" w:rsidRPr="008D6928">
        <w:rPr>
          <w:rFonts w:hint="eastAsia"/>
        </w:rPr>
        <w:t>f 1</w:t>
      </w:r>
      <w:r w:rsidR="00960BB5" w:rsidRPr="008D6928">
        <w:rPr>
          <w:rFonts w:hint="eastAsia"/>
        </w:rPr>
        <w:t>0</w:t>
      </w:r>
      <w:r w:rsidR="00FB1E12" w:rsidRPr="008D6928">
        <w:rPr>
          <w:rFonts w:hint="eastAsia"/>
        </w:rPr>
        <w:t xml:space="preserve">00 MHz </w:t>
      </w:r>
      <w:proofErr w:type="spellStart"/>
      <w:r w:rsidR="00FB1E12" w:rsidRPr="008D6928">
        <w:rPr>
          <w:rFonts w:hint="eastAsia"/>
        </w:rPr>
        <w:t>CBW</w:t>
      </w:r>
      <w:proofErr w:type="spellEnd"/>
      <w:r w:rsidR="00FB1E12" w:rsidRPr="008D6928">
        <w:rPr>
          <w:rFonts w:hint="eastAsia"/>
        </w:rPr>
        <w:t xml:space="preserve"> needs to be supported, 100 MHz </w:t>
      </w:r>
      <w:r w:rsidR="00FB1E12" w:rsidRPr="008D6928">
        <w:t>granularity</w:t>
      </w:r>
      <w:r w:rsidR="00FB1E12" w:rsidRPr="008D6928">
        <w:rPr>
          <w:rFonts w:hint="eastAsia"/>
        </w:rPr>
        <w:t xml:space="preserve"> is needed.</w:t>
      </w:r>
    </w:p>
    <w:p w:rsidR="009317F9" w:rsidRPr="00221AFB" w:rsidRDefault="009317F9" w:rsidP="009317F9">
      <w:r w:rsidRPr="00221AFB">
        <w:rPr>
          <w:rFonts w:hint="eastAsia"/>
        </w:rPr>
        <w:t xml:space="preserve">The fixed channel entries design in Figure </w:t>
      </w:r>
      <w:r w:rsidR="008D6928">
        <w:rPr>
          <w:rFonts w:hint="eastAsia"/>
        </w:rPr>
        <w:t>1</w:t>
      </w:r>
      <w:r w:rsidRPr="00221AFB">
        <w:rPr>
          <w:rFonts w:hint="eastAsia"/>
        </w:rPr>
        <w:t xml:space="preserve"> and Figure </w:t>
      </w:r>
      <w:r w:rsidR="008D6928">
        <w:rPr>
          <w:rFonts w:hint="eastAsia"/>
        </w:rPr>
        <w:t>2</w:t>
      </w:r>
      <w:r w:rsidRPr="00221AFB">
        <w:rPr>
          <w:rFonts w:hint="eastAsia"/>
        </w:rPr>
        <w:t xml:space="preserve"> has benefits that the </w:t>
      </w:r>
      <w:proofErr w:type="spellStart"/>
      <w:r w:rsidRPr="00221AFB">
        <w:rPr>
          <w:rFonts w:hint="eastAsia"/>
        </w:rPr>
        <w:t>UE</w:t>
      </w:r>
      <w:proofErr w:type="spellEnd"/>
      <w:r w:rsidRPr="00221AFB">
        <w:rPr>
          <w:rFonts w:hint="eastAsia"/>
        </w:rPr>
        <w:t xml:space="preserve"> cell search can be relatively quick because the sync raster entries will be decreased at the same time.</w:t>
      </w:r>
      <w:r>
        <w:rPr>
          <w:rFonts w:hint="eastAsia"/>
        </w:rPr>
        <w:t xml:space="preserve"> </w:t>
      </w:r>
    </w:p>
    <w:p w:rsidR="009317F9" w:rsidRDefault="009317F9" w:rsidP="009317F9">
      <w:pPr>
        <w:jc w:val="center"/>
      </w:pPr>
      <w:r w:rsidRPr="006B67B5">
        <w:rPr>
          <w:noProof/>
          <w:lang w:val="en-US"/>
        </w:rPr>
        <w:drawing>
          <wp:inline distT="0" distB="0" distL="0" distR="0" wp14:anchorId="34DF880D" wp14:editId="7E73360F">
            <wp:extent cx="3666490" cy="11074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6490" cy="1107440"/>
                    </a:xfrm>
                    <a:prstGeom prst="rect">
                      <a:avLst/>
                    </a:prstGeom>
                    <a:noFill/>
                    <a:ln>
                      <a:noFill/>
                    </a:ln>
                  </pic:spPr>
                </pic:pic>
              </a:graphicData>
            </a:graphic>
          </wp:inline>
        </w:drawing>
      </w:r>
    </w:p>
    <w:p w:rsidR="009317F9" w:rsidRDefault="009317F9" w:rsidP="009317F9">
      <w:pPr>
        <w:jc w:val="center"/>
      </w:pPr>
      <w:r>
        <w:rPr>
          <w:rFonts w:hint="eastAsia"/>
        </w:rPr>
        <w:t xml:space="preserve">Figure </w:t>
      </w:r>
      <w:r w:rsidR="008D6928">
        <w:rPr>
          <w:rFonts w:hint="eastAsia"/>
        </w:rPr>
        <w:t>3</w:t>
      </w:r>
      <w:r>
        <w:rPr>
          <w:rFonts w:hint="eastAsia"/>
        </w:rPr>
        <w:t>: Sync raster candidates for channel raster with 50 MHz granularity</w:t>
      </w:r>
    </w:p>
    <w:p w:rsidR="009317F9" w:rsidRDefault="009317F9" w:rsidP="009317F9">
      <w:pPr>
        <w:jc w:val="center"/>
      </w:pPr>
      <w:r w:rsidRPr="001843AB">
        <w:rPr>
          <w:noProof/>
          <w:lang w:val="en-US"/>
        </w:rPr>
        <w:drawing>
          <wp:inline distT="0" distB="0" distL="0" distR="0" wp14:anchorId="24EDC766" wp14:editId="510767C0">
            <wp:extent cx="3666490" cy="1107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6490" cy="1107440"/>
                    </a:xfrm>
                    <a:prstGeom prst="rect">
                      <a:avLst/>
                    </a:prstGeom>
                    <a:noFill/>
                    <a:ln>
                      <a:noFill/>
                    </a:ln>
                  </pic:spPr>
                </pic:pic>
              </a:graphicData>
            </a:graphic>
          </wp:inline>
        </w:drawing>
      </w:r>
    </w:p>
    <w:p w:rsidR="009317F9" w:rsidRDefault="009317F9" w:rsidP="009317F9">
      <w:pPr>
        <w:jc w:val="center"/>
      </w:pPr>
      <w:r>
        <w:rPr>
          <w:rFonts w:hint="eastAsia"/>
        </w:rPr>
        <w:t xml:space="preserve">Figure </w:t>
      </w:r>
      <w:r w:rsidR="008D6928">
        <w:rPr>
          <w:rFonts w:hint="eastAsia"/>
        </w:rPr>
        <w:t>4</w:t>
      </w:r>
      <w:r>
        <w:rPr>
          <w:rFonts w:hint="eastAsia"/>
        </w:rPr>
        <w:t>: Sync raster entries for channel raster with 100 MHz granularity</w:t>
      </w:r>
    </w:p>
    <w:p w:rsidR="009317F9" w:rsidRDefault="009317F9" w:rsidP="009317F9">
      <w:r>
        <w:rPr>
          <w:rFonts w:hint="eastAsia"/>
        </w:rPr>
        <w:t xml:space="preserve">Figure </w:t>
      </w:r>
      <w:r w:rsidR="008D6928">
        <w:rPr>
          <w:rFonts w:hint="eastAsia"/>
        </w:rPr>
        <w:t>3</w:t>
      </w:r>
      <w:r>
        <w:rPr>
          <w:rFonts w:hint="eastAsia"/>
        </w:rPr>
        <w:t xml:space="preserve"> and Figure </w:t>
      </w:r>
      <w:r w:rsidR="008D6928">
        <w:rPr>
          <w:rFonts w:hint="eastAsia"/>
        </w:rPr>
        <w:t>4</w:t>
      </w:r>
      <w:r>
        <w:rPr>
          <w:rFonts w:hint="eastAsia"/>
        </w:rPr>
        <w:t xml:space="preserve"> provide two designs for fixed channel raster. According to the granularity of the channel raster, i.e. 50 MHz or 100 MHz, </w:t>
      </w:r>
      <w:proofErr w:type="spellStart"/>
      <w:r>
        <w:rPr>
          <w:rFonts w:hint="eastAsia"/>
        </w:rPr>
        <w:t>PBCH</w:t>
      </w:r>
      <w:proofErr w:type="spellEnd"/>
      <w:r>
        <w:rPr>
          <w:rFonts w:hint="eastAsia"/>
        </w:rPr>
        <w:t xml:space="preserve"> can be put on the right side or the </w:t>
      </w:r>
      <w:proofErr w:type="spellStart"/>
      <w:r>
        <w:rPr>
          <w:rFonts w:hint="eastAsia"/>
        </w:rPr>
        <w:t>center</w:t>
      </w:r>
      <w:proofErr w:type="spellEnd"/>
      <w:r>
        <w:rPr>
          <w:rFonts w:hint="eastAsia"/>
        </w:rPr>
        <w:t xml:space="preserve"> of the 100MHz. The number of total sync raster entries for the two designs are equal, i.e. 140. Some shifts can be allowed in order to use current FR2 </w:t>
      </w:r>
      <w:proofErr w:type="spellStart"/>
      <w:r>
        <w:rPr>
          <w:rFonts w:hint="eastAsia"/>
        </w:rPr>
        <w:t>GSCN</w:t>
      </w:r>
      <w:proofErr w:type="spellEnd"/>
      <w:r>
        <w:rPr>
          <w:rFonts w:hint="eastAsia"/>
        </w:rPr>
        <w:t xml:space="preserve">. Because </w:t>
      </w:r>
      <w:proofErr w:type="spellStart"/>
      <w:r>
        <w:rPr>
          <w:rFonts w:hint="eastAsia"/>
        </w:rPr>
        <w:t>PBCH</w:t>
      </w:r>
      <w:proofErr w:type="spellEnd"/>
      <w:r>
        <w:rPr>
          <w:rFonts w:hint="eastAsia"/>
        </w:rPr>
        <w:t xml:space="preserve"> bandwidth is 28.8 MHz and the current granularity of FR2 </w:t>
      </w:r>
      <w:proofErr w:type="spellStart"/>
      <w:r>
        <w:rPr>
          <w:rFonts w:hint="eastAsia"/>
        </w:rPr>
        <w:t>GSCN</w:t>
      </w:r>
      <w:proofErr w:type="spellEnd"/>
      <w:r>
        <w:rPr>
          <w:rFonts w:hint="eastAsia"/>
        </w:rPr>
        <w:t xml:space="preserve"> is 17.28 MHz, there</w:t>
      </w:r>
      <w:r>
        <w:t>’</w:t>
      </w:r>
      <w:r>
        <w:rPr>
          <w:rFonts w:hint="eastAsia"/>
        </w:rPr>
        <w:t xml:space="preserve">s flexibility that current FR2 </w:t>
      </w:r>
      <w:proofErr w:type="spellStart"/>
      <w:r>
        <w:rPr>
          <w:rFonts w:hint="eastAsia"/>
        </w:rPr>
        <w:t>GSCN</w:t>
      </w:r>
      <w:proofErr w:type="spellEnd"/>
      <w:r>
        <w:rPr>
          <w:rFonts w:hint="eastAsia"/>
        </w:rPr>
        <w:t xml:space="preserve"> can be reused. For 480 </w:t>
      </w:r>
      <w:proofErr w:type="spellStart"/>
      <w:r>
        <w:rPr>
          <w:rFonts w:hint="eastAsia"/>
        </w:rPr>
        <w:t>SCS</w:t>
      </w:r>
      <w:proofErr w:type="spellEnd"/>
      <w:r>
        <w:rPr>
          <w:rFonts w:hint="eastAsia"/>
        </w:rPr>
        <w:t xml:space="preserve"> and 960 </w:t>
      </w:r>
      <w:proofErr w:type="spellStart"/>
      <w:r>
        <w:rPr>
          <w:rFonts w:hint="eastAsia"/>
        </w:rPr>
        <w:t>SCS</w:t>
      </w:r>
      <w:proofErr w:type="spellEnd"/>
      <w:r>
        <w:rPr>
          <w:rFonts w:hint="eastAsia"/>
        </w:rPr>
        <w:t xml:space="preserve">, because the minimum </w:t>
      </w:r>
      <w:proofErr w:type="spellStart"/>
      <w:r>
        <w:rPr>
          <w:rFonts w:hint="eastAsia"/>
        </w:rPr>
        <w:t>CBW</w:t>
      </w:r>
      <w:proofErr w:type="spellEnd"/>
      <w:r>
        <w:rPr>
          <w:rFonts w:hint="eastAsia"/>
        </w:rPr>
        <w:t xml:space="preserve"> is 400 MHz, the sync raster entries can be 1/4 of the 100 MHz using either of Figure </w:t>
      </w:r>
      <w:r w:rsidR="008D6928">
        <w:rPr>
          <w:rFonts w:hint="eastAsia"/>
        </w:rPr>
        <w:t>3</w:t>
      </w:r>
      <w:r>
        <w:rPr>
          <w:rFonts w:hint="eastAsia"/>
        </w:rPr>
        <w:t xml:space="preserve"> and Figure </w:t>
      </w:r>
      <w:r w:rsidR="008D6928">
        <w:rPr>
          <w:rFonts w:hint="eastAsia"/>
        </w:rPr>
        <w:t>4</w:t>
      </w:r>
      <w:r>
        <w:rPr>
          <w:rFonts w:hint="eastAsia"/>
        </w:rPr>
        <w:t xml:space="preserve">. Then the total sync raster entries for the three </w:t>
      </w:r>
      <w:r w:rsidR="008D6928">
        <w:rPr>
          <w:rFonts w:hint="eastAsia"/>
        </w:rPr>
        <w:t xml:space="preserve">data </w:t>
      </w:r>
      <w:proofErr w:type="spellStart"/>
      <w:r>
        <w:rPr>
          <w:rFonts w:hint="eastAsia"/>
        </w:rPr>
        <w:t>SCS</w:t>
      </w:r>
      <w:proofErr w:type="spellEnd"/>
      <w:r>
        <w:rPr>
          <w:rFonts w:hint="eastAsia"/>
        </w:rPr>
        <w:t xml:space="preserve"> is 210 when 120 kHz </w:t>
      </w:r>
      <w:proofErr w:type="spellStart"/>
      <w:r>
        <w:rPr>
          <w:rFonts w:hint="eastAsia"/>
        </w:rPr>
        <w:t>SCS</w:t>
      </w:r>
      <w:proofErr w:type="spellEnd"/>
      <w:r>
        <w:rPr>
          <w:rFonts w:hint="eastAsia"/>
        </w:rPr>
        <w:t xml:space="preserve"> is used for </w:t>
      </w:r>
      <w:proofErr w:type="spellStart"/>
      <w:r>
        <w:rPr>
          <w:rFonts w:hint="eastAsia"/>
        </w:rPr>
        <w:t>SSB</w:t>
      </w:r>
      <w:proofErr w:type="spellEnd"/>
      <w:r>
        <w:rPr>
          <w:rFonts w:hint="eastAsia"/>
        </w:rPr>
        <w:t>.</w:t>
      </w:r>
    </w:p>
    <w:p w:rsidR="009317F9" w:rsidRDefault="009317F9" w:rsidP="009317F9">
      <w:pPr>
        <w:rPr>
          <w:b/>
        </w:rPr>
      </w:pPr>
      <w:r w:rsidRPr="00B84885">
        <w:rPr>
          <w:rFonts w:hint="eastAsia"/>
          <w:b/>
        </w:rPr>
        <w:lastRenderedPageBreak/>
        <w:t>Observation</w:t>
      </w:r>
      <w:r>
        <w:rPr>
          <w:rFonts w:hint="eastAsia"/>
          <w:b/>
        </w:rPr>
        <w:t xml:space="preserve"> </w:t>
      </w:r>
      <w:r w:rsidR="008E5FE9">
        <w:rPr>
          <w:rFonts w:hint="eastAsia"/>
          <w:b/>
        </w:rPr>
        <w:t>3</w:t>
      </w:r>
      <w:r w:rsidRPr="00B84885">
        <w:rPr>
          <w:rFonts w:hint="eastAsia"/>
          <w:b/>
        </w:rPr>
        <w:t xml:space="preserve">: </w:t>
      </w:r>
      <w:r w:rsidR="008A0610">
        <w:rPr>
          <w:rFonts w:hint="eastAsia"/>
          <w:b/>
        </w:rPr>
        <w:t>T</w:t>
      </w:r>
      <w:r w:rsidRPr="00B84885">
        <w:rPr>
          <w:rFonts w:hint="eastAsia"/>
          <w:b/>
        </w:rPr>
        <w:t xml:space="preserve">he total sync raster entries for the three </w:t>
      </w:r>
      <w:r w:rsidR="008D6928">
        <w:rPr>
          <w:rFonts w:hint="eastAsia"/>
          <w:b/>
        </w:rPr>
        <w:t xml:space="preserve">data </w:t>
      </w:r>
      <w:proofErr w:type="spellStart"/>
      <w:r w:rsidRPr="00B84885">
        <w:rPr>
          <w:rFonts w:hint="eastAsia"/>
          <w:b/>
        </w:rPr>
        <w:t>SCS</w:t>
      </w:r>
      <w:proofErr w:type="spellEnd"/>
      <w:r w:rsidRPr="00B84885">
        <w:rPr>
          <w:rFonts w:hint="eastAsia"/>
          <w:b/>
        </w:rPr>
        <w:t xml:space="preserve"> is 210 when 120 kHz </w:t>
      </w:r>
      <w:proofErr w:type="spellStart"/>
      <w:r w:rsidRPr="00B84885">
        <w:rPr>
          <w:rFonts w:hint="eastAsia"/>
          <w:b/>
        </w:rPr>
        <w:t>SCS</w:t>
      </w:r>
      <w:proofErr w:type="spellEnd"/>
      <w:r w:rsidRPr="00B84885">
        <w:rPr>
          <w:rFonts w:hint="eastAsia"/>
          <w:b/>
        </w:rPr>
        <w:t xml:space="preserve"> is used for </w:t>
      </w:r>
      <w:proofErr w:type="spellStart"/>
      <w:r w:rsidRPr="00B84885">
        <w:rPr>
          <w:rFonts w:hint="eastAsia"/>
          <w:b/>
        </w:rPr>
        <w:t>SSB</w:t>
      </w:r>
      <w:proofErr w:type="spellEnd"/>
      <w:r w:rsidRPr="00B84885">
        <w:rPr>
          <w:rFonts w:hint="eastAsia"/>
          <w:b/>
        </w:rPr>
        <w:t>.</w:t>
      </w:r>
    </w:p>
    <w:p w:rsidR="009317F9" w:rsidRPr="00B84885" w:rsidRDefault="009317F9" w:rsidP="008D6928">
      <w:pPr>
        <w:spacing w:beforeLines="50" w:before="120" w:afterLines="50" w:after="120"/>
        <w:rPr>
          <w:b/>
        </w:rPr>
      </w:pPr>
      <w:r>
        <w:rPr>
          <w:rFonts w:hint="eastAsia"/>
          <w:b/>
        </w:rPr>
        <w:t xml:space="preserve">Observation </w:t>
      </w:r>
      <w:r w:rsidR="008E5FE9">
        <w:rPr>
          <w:rFonts w:hint="eastAsia"/>
          <w:b/>
        </w:rPr>
        <w:t>4</w:t>
      </w:r>
      <w:r>
        <w:rPr>
          <w:rFonts w:hint="eastAsia"/>
          <w:b/>
        </w:rPr>
        <w:t xml:space="preserve">: FR2 </w:t>
      </w:r>
      <w:proofErr w:type="spellStart"/>
      <w:r>
        <w:rPr>
          <w:rFonts w:hint="eastAsia"/>
          <w:b/>
        </w:rPr>
        <w:t>GSCN</w:t>
      </w:r>
      <w:proofErr w:type="spellEnd"/>
      <w:r>
        <w:rPr>
          <w:rFonts w:hint="eastAsia"/>
          <w:b/>
        </w:rPr>
        <w:t xml:space="preserve"> can be reused by 57-71 GHz </w:t>
      </w:r>
      <w:r>
        <w:rPr>
          <w:b/>
        </w:rPr>
        <w:t>when</w:t>
      </w:r>
      <w:r>
        <w:rPr>
          <w:rFonts w:hint="eastAsia"/>
          <w:b/>
        </w:rPr>
        <w:t xml:space="preserve"> fixed channel raster is used.</w:t>
      </w:r>
    </w:p>
    <w:p w:rsidR="009317F9" w:rsidRDefault="009317F9" w:rsidP="008D6928">
      <w:pPr>
        <w:spacing w:beforeLines="50" w:before="120" w:afterLines="50" w:after="120"/>
      </w:pPr>
      <w:r>
        <w:rPr>
          <w:rFonts w:hint="eastAsia"/>
        </w:rPr>
        <w:t>There</w:t>
      </w:r>
      <w:r>
        <w:t>’</w:t>
      </w:r>
      <w:r>
        <w:rPr>
          <w:rFonts w:hint="eastAsia"/>
        </w:rPr>
        <w:t xml:space="preserve">re some minor issue for Figure 3 and Figure 4 that </w:t>
      </w:r>
      <w:r>
        <w:t>when</w:t>
      </w:r>
      <w:r>
        <w:rPr>
          <w:rFonts w:hint="eastAsia"/>
        </w:rPr>
        <w:t xml:space="preserve"> FR2 </w:t>
      </w:r>
      <w:r w:rsidRPr="003058DF">
        <w:rPr>
          <w:rFonts w:hint="eastAsia"/>
        </w:rPr>
        <w:t>NR-</w:t>
      </w:r>
      <w:proofErr w:type="spellStart"/>
      <w:r w:rsidRPr="003058DF">
        <w:rPr>
          <w:rFonts w:hint="eastAsia"/>
        </w:rPr>
        <w:t>ARFCN</w:t>
      </w:r>
      <w:proofErr w:type="spellEnd"/>
      <w:r w:rsidRPr="003058DF">
        <w:rPr>
          <w:rFonts w:hint="eastAsia"/>
        </w:rPr>
        <w:t xml:space="preserve"> is </w:t>
      </w:r>
      <w:proofErr w:type="spellStart"/>
      <w:r w:rsidRPr="003058DF">
        <w:rPr>
          <w:rFonts w:hint="eastAsia"/>
        </w:rPr>
        <w:t>resued</w:t>
      </w:r>
      <w:proofErr w:type="spellEnd"/>
      <w:r w:rsidRPr="003058DF">
        <w:rPr>
          <w:rFonts w:hint="eastAsia"/>
        </w:rPr>
        <w:t xml:space="preserve">, the </w:t>
      </w:r>
      <w:proofErr w:type="spellStart"/>
      <w:r w:rsidRPr="003058DF">
        <w:rPr>
          <w:rFonts w:hint="eastAsia"/>
        </w:rPr>
        <w:t>center</w:t>
      </w:r>
      <w:proofErr w:type="spellEnd"/>
      <w:r w:rsidRPr="003058DF">
        <w:rPr>
          <w:rFonts w:hint="eastAsia"/>
        </w:rPr>
        <w:t xml:space="preserve"> frequency of the carriers are not the exact </w:t>
      </w:r>
      <w:proofErr w:type="spellStart"/>
      <w:r w:rsidRPr="003058DF">
        <w:rPr>
          <w:rFonts w:hint="eastAsia"/>
        </w:rPr>
        <w:t>center</w:t>
      </w:r>
      <w:proofErr w:type="spellEnd"/>
      <w:r w:rsidRPr="003058DF">
        <w:rPr>
          <w:rFonts w:hint="eastAsia"/>
        </w:rPr>
        <w:t xml:space="preserve"> frequency of 100MHz. </w:t>
      </w:r>
      <w:r>
        <w:rPr>
          <w:rFonts w:hint="eastAsia"/>
        </w:rPr>
        <w:t xml:space="preserve">99.96MHz distance can be used for 100MHz/120kHz, and it can also be used for other </w:t>
      </w:r>
      <w:proofErr w:type="spellStart"/>
      <w:r>
        <w:rPr>
          <w:rFonts w:hint="eastAsia"/>
        </w:rPr>
        <w:t>CBW</w:t>
      </w:r>
      <w:proofErr w:type="spellEnd"/>
      <w:r>
        <w:rPr>
          <w:rFonts w:hint="eastAsia"/>
        </w:rPr>
        <w:t xml:space="preserve"> of 120 kHz. However, there</w:t>
      </w:r>
      <w:r>
        <w:t>’</w:t>
      </w:r>
      <w:r>
        <w:rPr>
          <w:rFonts w:hint="eastAsia"/>
        </w:rPr>
        <w:t xml:space="preserve">s problem for </w:t>
      </w:r>
      <w:proofErr w:type="gramStart"/>
      <w:r>
        <w:rPr>
          <w:rFonts w:hint="eastAsia"/>
        </w:rPr>
        <w:t>960kHz</w:t>
      </w:r>
      <w:proofErr w:type="gramEnd"/>
      <w:r>
        <w:rPr>
          <w:rFonts w:hint="eastAsia"/>
        </w:rPr>
        <w:t xml:space="preserve"> </w:t>
      </w:r>
      <w:proofErr w:type="spellStart"/>
      <w:r>
        <w:rPr>
          <w:rFonts w:hint="eastAsia"/>
        </w:rPr>
        <w:t>SCS</w:t>
      </w:r>
      <w:proofErr w:type="spellEnd"/>
      <w:r>
        <w:rPr>
          <w:rFonts w:hint="eastAsia"/>
        </w:rPr>
        <w:t xml:space="preserve">, for example 399.84 is not integer multiple of 960kHz. Therefore </w:t>
      </w:r>
      <w:proofErr w:type="gramStart"/>
      <w:r>
        <w:rPr>
          <w:rFonts w:hint="eastAsia"/>
        </w:rPr>
        <w:t>960kHz</w:t>
      </w:r>
      <w:proofErr w:type="gramEnd"/>
      <w:r>
        <w:rPr>
          <w:rFonts w:hint="eastAsia"/>
        </w:rPr>
        <w:t xml:space="preserve"> </w:t>
      </w:r>
      <w:proofErr w:type="spellStart"/>
      <w:r>
        <w:rPr>
          <w:rFonts w:hint="eastAsia"/>
        </w:rPr>
        <w:t>SCS</w:t>
      </w:r>
      <w:proofErr w:type="spellEnd"/>
      <w:r>
        <w:rPr>
          <w:rFonts w:hint="eastAsia"/>
        </w:rPr>
        <w:t xml:space="preserve"> channel raster needs to use different </w:t>
      </w:r>
      <w:proofErr w:type="spellStart"/>
      <w:r>
        <w:rPr>
          <w:rFonts w:hint="eastAsia"/>
        </w:rPr>
        <w:t>rasters</w:t>
      </w:r>
      <w:proofErr w:type="spellEnd"/>
      <w:r>
        <w:rPr>
          <w:rFonts w:hint="eastAsia"/>
        </w:rPr>
        <w:t xml:space="preserve">, 399.36 MHz is the distance of 400MHz </w:t>
      </w:r>
      <w:proofErr w:type="spellStart"/>
      <w:r>
        <w:rPr>
          <w:rFonts w:hint="eastAsia"/>
        </w:rPr>
        <w:t>CBW</w:t>
      </w:r>
      <w:proofErr w:type="spellEnd"/>
      <w:r>
        <w:rPr>
          <w:rFonts w:hint="eastAsia"/>
        </w:rPr>
        <w:t>. For 120 kHz, there</w:t>
      </w:r>
      <w:r>
        <w:t>’</w:t>
      </w:r>
      <w:r>
        <w:rPr>
          <w:rFonts w:hint="eastAsia"/>
        </w:rPr>
        <w:t xml:space="preserve">s also some problem that if all of the whole 14 GHz is designed with 99.96GHz channel raster distance, there will be 5.6MHz spectrum left. There will be 21.76MHz left for </w:t>
      </w:r>
      <w:proofErr w:type="gramStart"/>
      <w:r>
        <w:rPr>
          <w:rFonts w:hint="eastAsia"/>
        </w:rPr>
        <w:t>960kHz</w:t>
      </w:r>
      <w:proofErr w:type="gramEnd"/>
      <w:r>
        <w:rPr>
          <w:rFonts w:hint="eastAsia"/>
        </w:rPr>
        <w:t xml:space="preserve"> </w:t>
      </w:r>
      <w:proofErr w:type="spellStart"/>
      <w:r>
        <w:rPr>
          <w:rFonts w:hint="eastAsia"/>
        </w:rPr>
        <w:t>SCS</w:t>
      </w:r>
      <w:proofErr w:type="spellEnd"/>
      <w:r>
        <w:rPr>
          <w:rFonts w:hint="eastAsia"/>
        </w:rPr>
        <w:t xml:space="preserve">. It will bring problem for the spectrum allocation. There could be two solutions to solve the problem. The first is that several shift positions are allowed to consider the </w:t>
      </w:r>
      <w:r>
        <w:t>carrier</w:t>
      </w:r>
      <w:r>
        <w:rPr>
          <w:rFonts w:hint="eastAsia"/>
        </w:rPr>
        <w:t xml:space="preserve"> aggregation. The detail was described in [1]. That solution is a little complicated. There</w:t>
      </w:r>
      <w:r>
        <w:t>’</w:t>
      </w:r>
      <w:r>
        <w:rPr>
          <w:rFonts w:hint="eastAsia"/>
        </w:rPr>
        <w:t xml:space="preserve">s another solution </w:t>
      </w:r>
      <w:r>
        <w:t>that</w:t>
      </w:r>
      <w:r>
        <w:rPr>
          <w:rFonts w:hint="eastAsia"/>
        </w:rPr>
        <w:t xml:space="preserve"> the channel raster entries are designed to locate as much close as to the </w:t>
      </w:r>
      <w:proofErr w:type="spellStart"/>
      <w:r>
        <w:rPr>
          <w:rFonts w:hint="eastAsia"/>
        </w:rPr>
        <w:t>center</w:t>
      </w:r>
      <w:proofErr w:type="spellEnd"/>
      <w:r>
        <w:rPr>
          <w:rFonts w:hint="eastAsia"/>
        </w:rPr>
        <w:t xml:space="preserve"> frequency of each </w:t>
      </w:r>
      <w:proofErr w:type="spellStart"/>
      <w:r>
        <w:rPr>
          <w:rFonts w:hint="eastAsia"/>
        </w:rPr>
        <w:t>CBW</w:t>
      </w:r>
      <w:proofErr w:type="spellEnd"/>
      <w:r>
        <w:rPr>
          <w:rFonts w:hint="eastAsia"/>
        </w:rPr>
        <w:t xml:space="preserve"> according to the Table 5. </w:t>
      </w:r>
    </w:p>
    <w:p w:rsidR="008D6928" w:rsidRPr="008D6928" w:rsidRDefault="008D6928" w:rsidP="008D6928">
      <w:pPr>
        <w:jc w:val="center"/>
        <w:rPr>
          <w:b/>
          <w:sz w:val="24"/>
        </w:rPr>
      </w:pPr>
      <w:r w:rsidRPr="008D6928">
        <w:rPr>
          <w:rFonts w:hint="eastAsia"/>
          <w:b/>
          <w:sz w:val="24"/>
        </w:rPr>
        <w:t xml:space="preserve">Table 5: </w:t>
      </w:r>
      <w:proofErr w:type="spellStart"/>
      <w:r w:rsidRPr="008D6928">
        <w:rPr>
          <w:rFonts w:hint="eastAsia"/>
          <w:b/>
          <w:sz w:val="24"/>
        </w:rPr>
        <w:t>NREF</w:t>
      </w:r>
      <w:proofErr w:type="spellEnd"/>
      <w:r w:rsidRPr="008D6928">
        <w:rPr>
          <w:rFonts w:hint="eastAsia"/>
          <w:b/>
          <w:sz w:val="24"/>
        </w:rPr>
        <w:t xml:space="preserve"> examples for 50 MHz granularity channel </w:t>
      </w:r>
      <w:proofErr w:type="spellStart"/>
      <w:r w:rsidRPr="008D6928">
        <w:rPr>
          <w:rFonts w:hint="eastAsia"/>
          <w:b/>
          <w:sz w:val="24"/>
        </w:rPr>
        <w:t>rasters</w:t>
      </w:r>
      <w:proofErr w:type="spellEnd"/>
      <w:r>
        <w:rPr>
          <w:rFonts w:hint="eastAsia"/>
          <w:b/>
          <w:sz w:val="24"/>
        </w:rPr>
        <w:t xml:space="preserve">/120kHz data </w:t>
      </w:r>
      <w:proofErr w:type="spellStart"/>
      <w:r>
        <w:rPr>
          <w:rFonts w:hint="eastAsia"/>
          <w:b/>
          <w:sz w:val="24"/>
        </w:rPr>
        <w:t>SCS</w:t>
      </w:r>
      <w:proofErr w:type="spellEnd"/>
    </w:p>
    <w:tbl>
      <w:tblPr>
        <w:tblW w:w="9493" w:type="dxa"/>
        <w:tblInd w:w="108" w:type="dxa"/>
        <w:tblLayout w:type="fixed"/>
        <w:tblLook w:val="04A0" w:firstRow="1" w:lastRow="0" w:firstColumn="1" w:lastColumn="0" w:noHBand="0" w:noVBand="1"/>
      </w:tblPr>
      <w:tblGrid>
        <w:gridCol w:w="1701"/>
        <w:gridCol w:w="974"/>
        <w:gridCol w:w="974"/>
        <w:gridCol w:w="974"/>
        <w:gridCol w:w="974"/>
        <w:gridCol w:w="974"/>
        <w:gridCol w:w="974"/>
        <w:gridCol w:w="974"/>
        <w:gridCol w:w="974"/>
      </w:tblGrid>
      <w:tr w:rsidR="009317F9" w:rsidRPr="00764D39" w:rsidTr="006C73FB">
        <w:trPr>
          <w:trHeight w:val="28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764D39" w:rsidRDefault="009317F9" w:rsidP="006C73FB">
            <w:pPr>
              <w:rPr>
                <w:sz w:val="18"/>
              </w:rPr>
            </w:pPr>
            <w:proofErr w:type="spellStart"/>
            <w:r w:rsidRPr="00764D39">
              <w:rPr>
                <w:rFonts w:hint="eastAsia"/>
                <w:sz w:val="18"/>
              </w:rPr>
              <w:t>Fref</w:t>
            </w:r>
            <w:proofErr w:type="spellEnd"/>
            <w:r w:rsidRPr="00764D39">
              <w:rPr>
                <w:rFonts w:hint="eastAsia"/>
                <w:sz w:val="18"/>
              </w:rPr>
              <w:t>(MHz)</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57050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57100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57150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57200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57250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57300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57350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57400</w:t>
            </w:r>
          </w:p>
        </w:tc>
      </w:tr>
      <w:tr w:rsidR="009317F9" w:rsidRPr="00764D39" w:rsidTr="006C73FB">
        <w:trPr>
          <w:trHeight w:val="28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764D39" w:rsidRDefault="009317F9" w:rsidP="006C73FB">
            <w:pPr>
              <w:rPr>
                <w:sz w:val="18"/>
              </w:rPr>
            </w:pPr>
            <w:proofErr w:type="spellStart"/>
            <w:r w:rsidRPr="00764D39">
              <w:rPr>
                <w:rFonts w:hint="eastAsia"/>
                <w:sz w:val="18"/>
              </w:rPr>
              <w:t>Nref</w:t>
            </w:r>
            <w:proofErr w:type="spellEnd"/>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2563333</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2564165</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2564999</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2565833</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2566665</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2567499</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2568333</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r w:rsidRPr="0021297D">
              <w:rPr>
                <w:rFonts w:hint="eastAsia"/>
                <w:sz w:val="18"/>
              </w:rPr>
              <w:t>2569165</w:t>
            </w:r>
          </w:p>
        </w:tc>
      </w:tr>
      <w:tr w:rsidR="009317F9" w:rsidRPr="00764D39" w:rsidTr="006C73FB">
        <w:trPr>
          <w:trHeight w:val="28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764D39" w:rsidRDefault="009317F9" w:rsidP="006C73FB">
            <w:pPr>
              <w:rPr>
                <w:sz w:val="18"/>
              </w:rPr>
            </w:pPr>
            <w:proofErr w:type="spellStart"/>
            <w:r>
              <w:rPr>
                <w:rFonts w:hint="eastAsia"/>
                <w:sz w:val="18"/>
              </w:rPr>
              <w:t>Fcenter</w:t>
            </w:r>
            <w:proofErr w:type="spellEnd"/>
            <w:r>
              <w:rPr>
                <w:rFonts w:hint="eastAsia"/>
                <w:sz w:val="18"/>
              </w:rPr>
              <w:t>(MHz)</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57050.04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57099.96</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57150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57200.04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57249.96</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57300</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57350.04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17F9" w:rsidRPr="0021297D" w:rsidRDefault="009317F9" w:rsidP="006C73FB">
            <w:pPr>
              <w:rPr>
                <w:sz w:val="18"/>
              </w:rPr>
            </w:pPr>
            <w:r w:rsidRPr="0021297D">
              <w:rPr>
                <w:rFonts w:hint="eastAsia"/>
                <w:sz w:val="18"/>
              </w:rPr>
              <w:t>57399.96</w:t>
            </w:r>
          </w:p>
        </w:tc>
      </w:tr>
      <w:tr w:rsidR="009317F9" w:rsidRPr="00764D39" w:rsidTr="006C73FB">
        <w:trPr>
          <w:trHeight w:val="288"/>
        </w:trPr>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9317F9" w:rsidRPr="00764D39" w:rsidRDefault="009317F9" w:rsidP="006C73FB">
            <w:pPr>
              <w:rPr>
                <w:sz w:val="18"/>
              </w:rPr>
            </w:pPr>
            <w:proofErr w:type="spellStart"/>
            <w:r w:rsidRPr="00764D39">
              <w:rPr>
                <w:rFonts w:hint="eastAsia"/>
                <w:sz w:val="18"/>
              </w:rPr>
              <w:t>Nref</w:t>
            </w:r>
            <w:proofErr w:type="spellEnd"/>
            <w:r w:rsidRPr="00764D39">
              <w:rPr>
                <w:rFonts w:hint="eastAsia"/>
                <w:sz w:val="18"/>
              </w:rPr>
              <w:t>(n)-</w:t>
            </w:r>
            <w:proofErr w:type="spellStart"/>
            <w:r w:rsidRPr="00764D39">
              <w:rPr>
                <w:rFonts w:hint="eastAsia"/>
                <w:sz w:val="18"/>
              </w:rPr>
              <w:t>Nref</w:t>
            </w:r>
            <w:proofErr w:type="spellEnd"/>
            <w:r w:rsidRPr="00764D39">
              <w:rPr>
                <w:rFonts w:hint="eastAsia"/>
                <w:sz w:val="18"/>
              </w:rPr>
              <w:t>(n-1)</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832</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832</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832</w:t>
            </w:r>
          </w:p>
        </w:tc>
      </w:tr>
      <w:tr w:rsidR="009317F9" w:rsidRPr="00764D39" w:rsidTr="006C73FB">
        <w:trPr>
          <w:trHeight w:val="288"/>
        </w:trPr>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9317F9" w:rsidRPr="00764D39" w:rsidRDefault="009317F9" w:rsidP="006C73FB">
            <w:pPr>
              <w:rPr>
                <w:sz w:val="18"/>
              </w:rPr>
            </w:pPr>
            <w:r>
              <w:rPr>
                <w:rFonts w:hint="eastAsia"/>
                <w:sz w:val="18"/>
              </w:rPr>
              <w:t>F</w:t>
            </w:r>
            <w:r w:rsidRPr="00764D39">
              <w:rPr>
                <w:rFonts w:hint="eastAsia"/>
                <w:sz w:val="18"/>
              </w:rPr>
              <w:t>c(n)-</w:t>
            </w:r>
            <w:r>
              <w:rPr>
                <w:rFonts w:hint="eastAsia"/>
                <w:sz w:val="18"/>
              </w:rPr>
              <w:t>Fc</w:t>
            </w:r>
            <w:r w:rsidRPr="00764D39">
              <w:rPr>
                <w:rFonts w:hint="eastAsia"/>
                <w:sz w:val="18"/>
              </w:rPr>
              <w:t>(n-1)</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rPr>
                <w:sz w:val="18"/>
              </w:rPr>
            </w:pP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49.92</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50.04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50.04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49.92</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50.04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50.04</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7F9" w:rsidRPr="0021297D" w:rsidRDefault="009317F9" w:rsidP="006C73FB">
            <w:pPr>
              <w:jc w:val="left"/>
              <w:rPr>
                <w:sz w:val="18"/>
              </w:rPr>
            </w:pPr>
            <w:r w:rsidRPr="0021297D">
              <w:rPr>
                <w:rFonts w:hint="eastAsia"/>
                <w:sz w:val="18"/>
              </w:rPr>
              <w:t>49.92</w:t>
            </w:r>
          </w:p>
        </w:tc>
      </w:tr>
    </w:tbl>
    <w:p w:rsidR="009317F9" w:rsidRDefault="009317F9" w:rsidP="008D6928">
      <w:pPr>
        <w:spacing w:beforeLines="50" w:before="120" w:afterLines="50" w:after="120"/>
      </w:pPr>
      <w:r>
        <w:rPr>
          <w:rFonts w:hint="eastAsia"/>
        </w:rPr>
        <w:t>Another difficulty needs to be face is that there would be 279 channel raster</w:t>
      </w:r>
      <w:r w:rsidR="008D6928">
        <w:rPr>
          <w:rFonts w:hint="eastAsia"/>
        </w:rPr>
        <w:t xml:space="preserve"> entrie</w:t>
      </w:r>
      <w:r>
        <w:rPr>
          <w:rFonts w:hint="eastAsia"/>
        </w:rPr>
        <w:t xml:space="preserve">s for </w:t>
      </w:r>
      <w:proofErr w:type="gramStart"/>
      <w:r>
        <w:rPr>
          <w:rFonts w:hint="eastAsia"/>
        </w:rPr>
        <w:t>120kHz</w:t>
      </w:r>
      <w:proofErr w:type="gramEnd"/>
      <w:r>
        <w:rPr>
          <w:rFonts w:hint="eastAsia"/>
        </w:rPr>
        <w:t xml:space="preserve"> </w:t>
      </w:r>
      <w:proofErr w:type="spellStart"/>
      <w:r>
        <w:rPr>
          <w:rFonts w:hint="eastAsia"/>
        </w:rPr>
        <w:t>SCS</w:t>
      </w:r>
      <w:proofErr w:type="spellEnd"/>
      <w:r>
        <w:rPr>
          <w:rFonts w:hint="eastAsia"/>
        </w:rPr>
        <w:t>/100MHz, it</w:t>
      </w:r>
      <w:r>
        <w:t>’</w:t>
      </w:r>
      <w:r>
        <w:rPr>
          <w:rFonts w:hint="eastAsia"/>
        </w:rPr>
        <w:t xml:space="preserve">s not feasible to list all of the channel </w:t>
      </w:r>
      <w:proofErr w:type="spellStart"/>
      <w:r>
        <w:rPr>
          <w:rFonts w:hint="eastAsia"/>
        </w:rPr>
        <w:t>rasters</w:t>
      </w:r>
      <w:proofErr w:type="spellEnd"/>
      <w:r>
        <w:rPr>
          <w:rFonts w:hint="eastAsia"/>
        </w:rPr>
        <w:t xml:space="preserve"> in spec. However, it</w:t>
      </w:r>
      <w:r>
        <w:t>’</w:t>
      </w:r>
      <w:r>
        <w:rPr>
          <w:rFonts w:hint="eastAsia"/>
        </w:rPr>
        <w:t xml:space="preserve">s easy to </w:t>
      </w:r>
      <w:r>
        <w:t>calculate</w:t>
      </w:r>
      <w:r>
        <w:rPr>
          <w:rFonts w:hint="eastAsia"/>
        </w:rPr>
        <w:t xml:space="preserve"> them using a simple formula. The channel raster entries can be </w:t>
      </w:r>
      <w:r>
        <w:t>calculated</w:t>
      </w:r>
      <w:r>
        <w:rPr>
          <w:rFonts w:hint="eastAsia"/>
        </w:rPr>
        <w:t xml:space="preserve"> using the </w:t>
      </w:r>
      <w:r>
        <w:t>following</w:t>
      </w:r>
      <w:r>
        <w:rPr>
          <w:rFonts w:hint="eastAsia"/>
        </w:rPr>
        <w:t xml:space="preserve"> formula,</w:t>
      </w:r>
    </w:p>
    <w:p w:rsidR="009317F9" w:rsidRDefault="009317F9" w:rsidP="008D6928">
      <w:pPr>
        <w:spacing w:beforeLines="50" w:before="120" w:afterLines="50" w:after="120"/>
      </w:pPr>
      <w:r>
        <w:rPr>
          <w:rFonts w:hint="eastAsia"/>
        </w:rPr>
        <w:t xml:space="preserve">2563333 + n*834 - </w:t>
      </w:r>
      <w:r w:rsidRPr="00016C9F">
        <w:rPr>
          <w:rFonts w:hint="eastAsia"/>
        </w:rPr>
        <w:t>FL</w:t>
      </w:r>
      <w:r w:rsidRPr="00016C9F">
        <w:t>OOR</w:t>
      </w:r>
      <w:r>
        <w:rPr>
          <w:rFonts w:hint="eastAsia"/>
        </w:rPr>
        <w:t xml:space="preserve"> ((n+1)/3)*2, n=0:278</w:t>
      </w:r>
      <w:r>
        <w:rPr>
          <w:rFonts w:hint="eastAsia"/>
        </w:rPr>
        <w:tab/>
      </w:r>
      <w:r>
        <w:t>……</w:t>
      </w:r>
      <w:r>
        <w:rPr>
          <w:rFonts w:hint="eastAsia"/>
        </w:rPr>
        <w:t xml:space="preserve"> Equation (1)</w:t>
      </w:r>
    </w:p>
    <w:p w:rsidR="009317F9" w:rsidRDefault="009317F9" w:rsidP="008D6928">
      <w:pPr>
        <w:spacing w:beforeLines="50" w:before="120" w:afterLines="50" w:after="120"/>
      </w:pPr>
      <w:r>
        <w:rPr>
          <w:rFonts w:hint="eastAsia"/>
        </w:rPr>
        <w:t>Then there</w:t>
      </w:r>
      <w:r>
        <w:t>’</w:t>
      </w:r>
      <w:r>
        <w:rPr>
          <w:rFonts w:hint="eastAsia"/>
        </w:rPr>
        <w:t xml:space="preserve">re 279 entries for </w:t>
      </w:r>
      <w:proofErr w:type="gramStart"/>
      <w:r>
        <w:rPr>
          <w:rFonts w:hint="eastAsia"/>
        </w:rPr>
        <w:t>120kHz</w:t>
      </w:r>
      <w:proofErr w:type="gramEnd"/>
      <w:r>
        <w:rPr>
          <w:rFonts w:hint="eastAsia"/>
        </w:rPr>
        <w:t xml:space="preserve"> </w:t>
      </w:r>
      <w:proofErr w:type="spellStart"/>
      <w:r>
        <w:rPr>
          <w:rFonts w:hint="eastAsia"/>
        </w:rPr>
        <w:t>SCS</w:t>
      </w:r>
      <w:proofErr w:type="spellEnd"/>
      <w:r>
        <w:rPr>
          <w:rFonts w:hint="eastAsia"/>
        </w:rPr>
        <w:t>.</w:t>
      </w:r>
    </w:p>
    <w:p w:rsidR="009317F9" w:rsidRDefault="009317F9" w:rsidP="008D6928">
      <w:pPr>
        <w:spacing w:beforeLines="50" w:before="120" w:afterLines="50" w:after="120"/>
      </w:pPr>
      <w:r>
        <w:rPr>
          <w:rFonts w:hint="eastAsia"/>
        </w:rPr>
        <w:t xml:space="preserve">For 480 kHz </w:t>
      </w:r>
      <w:proofErr w:type="spellStart"/>
      <w:r>
        <w:rPr>
          <w:rFonts w:hint="eastAsia"/>
        </w:rPr>
        <w:t>SCS</w:t>
      </w:r>
      <w:proofErr w:type="spellEnd"/>
      <w:r>
        <w:rPr>
          <w:rFonts w:hint="eastAsia"/>
        </w:rPr>
        <w:t xml:space="preserve"> and 960 kHz, the similar</w:t>
      </w:r>
      <w:r w:rsidR="008D6928">
        <w:rPr>
          <w:rFonts w:hint="eastAsia"/>
        </w:rPr>
        <w:t xml:space="preserve"> analysis can be done as Table 6.</w:t>
      </w:r>
    </w:p>
    <w:p w:rsidR="008D6928" w:rsidRPr="008D6928" w:rsidRDefault="008D6928" w:rsidP="008D6928">
      <w:pPr>
        <w:jc w:val="center"/>
      </w:pPr>
      <w:r w:rsidRPr="008D6928">
        <w:rPr>
          <w:rFonts w:hint="eastAsia"/>
          <w:b/>
          <w:sz w:val="24"/>
        </w:rPr>
        <w:t xml:space="preserve">Table </w:t>
      </w:r>
      <w:r>
        <w:rPr>
          <w:rFonts w:hint="eastAsia"/>
          <w:b/>
          <w:sz w:val="24"/>
        </w:rPr>
        <w:t>6</w:t>
      </w:r>
      <w:r w:rsidRPr="008D6928">
        <w:rPr>
          <w:rFonts w:hint="eastAsia"/>
          <w:b/>
          <w:sz w:val="24"/>
        </w:rPr>
        <w:t xml:space="preserve">: </w:t>
      </w:r>
      <w:proofErr w:type="spellStart"/>
      <w:r w:rsidRPr="008D6928">
        <w:rPr>
          <w:rFonts w:hint="eastAsia"/>
          <w:b/>
          <w:sz w:val="24"/>
        </w:rPr>
        <w:t>NREF</w:t>
      </w:r>
      <w:proofErr w:type="spellEnd"/>
      <w:r w:rsidRPr="008D6928">
        <w:rPr>
          <w:rFonts w:hint="eastAsia"/>
          <w:b/>
          <w:sz w:val="24"/>
        </w:rPr>
        <w:t xml:space="preserve"> examples for 50 MHz granularity channel </w:t>
      </w:r>
      <w:proofErr w:type="spellStart"/>
      <w:r w:rsidRPr="008D6928">
        <w:rPr>
          <w:rFonts w:hint="eastAsia"/>
          <w:b/>
          <w:sz w:val="24"/>
        </w:rPr>
        <w:t>rasters</w:t>
      </w:r>
      <w:proofErr w:type="spellEnd"/>
      <w:r>
        <w:rPr>
          <w:rFonts w:hint="eastAsia"/>
          <w:b/>
          <w:sz w:val="24"/>
        </w:rPr>
        <w:t xml:space="preserve">/480kHz data </w:t>
      </w:r>
      <w:proofErr w:type="spellStart"/>
      <w:r>
        <w:rPr>
          <w:rFonts w:hint="eastAsia"/>
          <w:b/>
          <w:sz w:val="24"/>
        </w:rPr>
        <w:t>SCS</w:t>
      </w:r>
      <w:proofErr w:type="spellEnd"/>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85"/>
        <w:gridCol w:w="985"/>
        <w:gridCol w:w="985"/>
        <w:gridCol w:w="985"/>
        <w:gridCol w:w="985"/>
        <w:gridCol w:w="985"/>
        <w:gridCol w:w="985"/>
        <w:gridCol w:w="986"/>
      </w:tblGrid>
      <w:tr w:rsidR="009317F9" w:rsidRPr="00250C8C" w:rsidTr="006C73FB">
        <w:trPr>
          <w:trHeight w:val="288"/>
        </w:trPr>
        <w:tc>
          <w:tcPr>
            <w:tcW w:w="1701" w:type="dxa"/>
            <w:shd w:val="clear" w:color="auto" w:fill="auto"/>
            <w:noWrap/>
            <w:vAlign w:val="bottom"/>
            <w:hideMark/>
          </w:tcPr>
          <w:p w:rsidR="009317F9" w:rsidRPr="00250C8C" w:rsidRDefault="009317F9" w:rsidP="006C73FB">
            <w:pPr>
              <w:rPr>
                <w:sz w:val="18"/>
              </w:rPr>
            </w:pPr>
            <w:proofErr w:type="spellStart"/>
            <w:r w:rsidRPr="00250C8C">
              <w:rPr>
                <w:rFonts w:hint="eastAsia"/>
                <w:sz w:val="18"/>
              </w:rPr>
              <w:t>Fref</w:t>
            </w:r>
            <w:proofErr w:type="spellEnd"/>
            <w:r w:rsidRPr="00250C8C">
              <w:rPr>
                <w:rFonts w:hint="eastAsia"/>
                <w:sz w:val="18"/>
              </w:rPr>
              <w:t>(MHz)</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57200</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57400</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57600</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57800</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58000</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58200</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58400</w:t>
            </w:r>
          </w:p>
        </w:tc>
        <w:tc>
          <w:tcPr>
            <w:tcW w:w="986" w:type="dxa"/>
            <w:shd w:val="clear" w:color="auto" w:fill="auto"/>
            <w:noWrap/>
            <w:vAlign w:val="bottom"/>
            <w:hideMark/>
          </w:tcPr>
          <w:p w:rsidR="009317F9" w:rsidRPr="00250C8C" w:rsidRDefault="009317F9" w:rsidP="006C73FB">
            <w:pPr>
              <w:rPr>
                <w:sz w:val="18"/>
              </w:rPr>
            </w:pPr>
            <w:r w:rsidRPr="00250C8C">
              <w:rPr>
                <w:rFonts w:hint="eastAsia"/>
                <w:sz w:val="18"/>
              </w:rPr>
              <w:t>58600</w:t>
            </w:r>
          </w:p>
        </w:tc>
      </w:tr>
      <w:tr w:rsidR="009317F9" w:rsidRPr="00250C8C" w:rsidTr="006C73FB">
        <w:trPr>
          <w:trHeight w:val="288"/>
        </w:trPr>
        <w:tc>
          <w:tcPr>
            <w:tcW w:w="1701" w:type="dxa"/>
            <w:shd w:val="clear" w:color="auto" w:fill="auto"/>
            <w:noWrap/>
            <w:vAlign w:val="bottom"/>
            <w:hideMark/>
          </w:tcPr>
          <w:p w:rsidR="009317F9" w:rsidRPr="00250C8C" w:rsidRDefault="009317F9" w:rsidP="006C73FB">
            <w:pPr>
              <w:rPr>
                <w:sz w:val="18"/>
              </w:rPr>
            </w:pPr>
            <w:proofErr w:type="spellStart"/>
            <w:r w:rsidRPr="00250C8C">
              <w:rPr>
                <w:rFonts w:hint="eastAsia"/>
                <w:sz w:val="18"/>
              </w:rPr>
              <w:t>Nref</w:t>
            </w:r>
            <w:proofErr w:type="spellEnd"/>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2565833</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2569165</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2572497</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2575833</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2579165</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2582497</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2585833</w:t>
            </w:r>
          </w:p>
        </w:tc>
        <w:tc>
          <w:tcPr>
            <w:tcW w:w="986" w:type="dxa"/>
            <w:shd w:val="clear" w:color="auto" w:fill="auto"/>
            <w:noWrap/>
            <w:vAlign w:val="bottom"/>
            <w:hideMark/>
          </w:tcPr>
          <w:p w:rsidR="009317F9" w:rsidRPr="00250C8C" w:rsidRDefault="009317F9" w:rsidP="006C73FB">
            <w:pPr>
              <w:rPr>
                <w:sz w:val="18"/>
              </w:rPr>
            </w:pPr>
            <w:r w:rsidRPr="00250C8C">
              <w:rPr>
                <w:rFonts w:hint="eastAsia"/>
                <w:sz w:val="18"/>
              </w:rPr>
              <w:t>2589165</w:t>
            </w:r>
          </w:p>
        </w:tc>
      </w:tr>
      <w:tr w:rsidR="009317F9" w:rsidRPr="00250C8C" w:rsidTr="006C73FB">
        <w:trPr>
          <w:trHeight w:val="288"/>
        </w:trPr>
        <w:tc>
          <w:tcPr>
            <w:tcW w:w="1701" w:type="dxa"/>
            <w:shd w:val="clear" w:color="auto" w:fill="auto"/>
            <w:noWrap/>
            <w:vAlign w:val="bottom"/>
            <w:hideMark/>
          </w:tcPr>
          <w:p w:rsidR="009317F9" w:rsidRPr="00250C8C" w:rsidRDefault="009317F9" w:rsidP="006C73FB">
            <w:pPr>
              <w:rPr>
                <w:sz w:val="18"/>
              </w:rPr>
            </w:pPr>
            <w:proofErr w:type="spellStart"/>
            <w:r w:rsidRPr="00250C8C">
              <w:rPr>
                <w:rFonts w:hint="eastAsia"/>
                <w:sz w:val="18"/>
              </w:rPr>
              <w:t>Fcenter</w:t>
            </w:r>
            <w:proofErr w:type="spellEnd"/>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57200.04</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57399.96</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57599.88</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57800.04</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57999.96</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58199.88</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58400.04</w:t>
            </w:r>
          </w:p>
        </w:tc>
        <w:tc>
          <w:tcPr>
            <w:tcW w:w="986" w:type="dxa"/>
            <w:shd w:val="clear" w:color="auto" w:fill="auto"/>
            <w:noWrap/>
            <w:vAlign w:val="bottom"/>
            <w:hideMark/>
          </w:tcPr>
          <w:p w:rsidR="009317F9" w:rsidRPr="00250C8C" w:rsidRDefault="009317F9" w:rsidP="006C73FB">
            <w:pPr>
              <w:rPr>
                <w:sz w:val="18"/>
              </w:rPr>
            </w:pPr>
            <w:r w:rsidRPr="00250C8C">
              <w:rPr>
                <w:rFonts w:hint="eastAsia"/>
                <w:sz w:val="18"/>
              </w:rPr>
              <w:t>58599.96</w:t>
            </w:r>
          </w:p>
        </w:tc>
      </w:tr>
      <w:tr w:rsidR="009317F9" w:rsidRPr="00250C8C" w:rsidTr="006C73FB">
        <w:trPr>
          <w:trHeight w:val="288"/>
        </w:trPr>
        <w:tc>
          <w:tcPr>
            <w:tcW w:w="1701" w:type="dxa"/>
            <w:shd w:val="clear" w:color="auto" w:fill="auto"/>
            <w:noWrap/>
            <w:vAlign w:val="bottom"/>
            <w:hideMark/>
          </w:tcPr>
          <w:p w:rsidR="009317F9" w:rsidRPr="00250C8C" w:rsidRDefault="009317F9" w:rsidP="006C73FB">
            <w:pPr>
              <w:rPr>
                <w:sz w:val="18"/>
              </w:rPr>
            </w:pPr>
            <w:proofErr w:type="spellStart"/>
            <w:r w:rsidRPr="00250C8C">
              <w:rPr>
                <w:rFonts w:hint="eastAsia"/>
                <w:sz w:val="18"/>
              </w:rPr>
              <w:t>Nref</w:t>
            </w:r>
            <w:proofErr w:type="spellEnd"/>
            <w:r w:rsidRPr="00250C8C">
              <w:rPr>
                <w:rFonts w:hint="eastAsia"/>
                <w:sz w:val="18"/>
              </w:rPr>
              <w:t>(n)-</w:t>
            </w:r>
            <w:proofErr w:type="spellStart"/>
            <w:r w:rsidRPr="00250C8C">
              <w:rPr>
                <w:rFonts w:hint="eastAsia"/>
                <w:sz w:val="18"/>
              </w:rPr>
              <w:t>Nref</w:t>
            </w:r>
            <w:proofErr w:type="spellEnd"/>
            <w:r w:rsidRPr="00250C8C">
              <w:rPr>
                <w:rFonts w:hint="eastAsia"/>
                <w:sz w:val="18"/>
              </w:rPr>
              <w:t>(n-1)</w:t>
            </w:r>
          </w:p>
        </w:tc>
        <w:tc>
          <w:tcPr>
            <w:tcW w:w="985" w:type="dxa"/>
            <w:shd w:val="clear" w:color="auto" w:fill="auto"/>
            <w:vAlign w:val="bottom"/>
          </w:tcPr>
          <w:p w:rsidR="009317F9" w:rsidRPr="0021297D" w:rsidRDefault="009317F9" w:rsidP="006C73FB">
            <w:pPr>
              <w:rPr>
                <w:sz w:val="18"/>
              </w:rPr>
            </w:pP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3332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3332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3336</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3332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3332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3336</w:t>
            </w:r>
          </w:p>
        </w:tc>
        <w:tc>
          <w:tcPr>
            <w:tcW w:w="986" w:type="dxa"/>
            <w:shd w:val="clear" w:color="auto" w:fill="auto"/>
            <w:noWrap/>
            <w:vAlign w:val="bottom"/>
            <w:hideMark/>
          </w:tcPr>
          <w:p w:rsidR="009317F9" w:rsidRPr="00250C8C" w:rsidRDefault="009317F9" w:rsidP="006C73FB">
            <w:pPr>
              <w:rPr>
                <w:sz w:val="18"/>
              </w:rPr>
            </w:pPr>
            <w:r w:rsidRPr="00250C8C">
              <w:rPr>
                <w:rFonts w:hint="eastAsia"/>
                <w:sz w:val="18"/>
              </w:rPr>
              <w:t>3332</w:t>
            </w:r>
          </w:p>
        </w:tc>
      </w:tr>
      <w:tr w:rsidR="009317F9" w:rsidRPr="00250C8C" w:rsidTr="006C73FB">
        <w:trPr>
          <w:trHeight w:val="288"/>
        </w:trPr>
        <w:tc>
          <w:tcPr>
            <w:tcW w:w="1701" w:type="dxa"/>
            <w:shd w:val="clear" w:color="auto" w:fill="auto"/>
            <w:noWrap/>
            <w:vAlign w:val="bottom"/>
            <w:hideMark/>
          </w:tcPr>
          <w:p w:rsidR="009317F9" w:rsidRPr="00250C8C" w:rsidRDefault="009317F9" w:rsidP="006C73FB">
            <w:pPr>
              <w:rPr>
                <w:sz w:val="18"/>
              </w:rPr>
            </w:pPr>
            <w:r>
              <w:rPr>
                <w:rFonts w:hint="eastAsia"/>
                <w:sz w:val="18"/>
              </w:rPr>
              <w:t>F</w:t>
            </w:r>
            <w:r w:rsidRPr="00250C8C">
              <w:rPr>
                <w:rFonts w:hint="eastAsia"/>
                <w:sz w:val="18"/>
              </w:rPr>
              <w:t>c(n)-</w:t>
            </w:r>
            <w:r>
              <w:rPr>
                <w:rFonts w:hint="eastAsia"/>
                <w:sz w:val="18"/>
              </w:rPr>
              <w:t>Fc</w:t>
            </w:r>
            <w:r w:rsidRPr="00250C8C">
              <w:rPr>
                <w:rFonts w:hint="eastAsia"/>
                <w:sz w:val="18"/>
              </w:rPr>
              <w:t>(n-1)</w:t>
            </w:r>
          </w:p>
        </w:tc>
        <w:tc>
          <w:tcPr>
            <w:tcW w:w="985" w:type="dxa"/>
            <w:shd w:val="clear" w:color="auto" w:fill="auto"/>
            <w:vAlign w:val="bottom"/>
          </w:tcPr>
          <w:p w:rsidR="009317F9" w:rsidRPr="0021297D" w:rsidRDefault="009317F9" w:rsidP="006C73FB">
            <w:pPr>
              <w:rPr>
                <w:sz w:val="18"/>
              </w:rPr>
            </w:pP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199.92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199.92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200.16</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199.92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199.92</w:t>
            </w:r>
          </w:p>
        </w:tc>
        <w:tc>
          <w:tcPr>
            <w:tcW w:w="985" w:type="dxa"/>
            <w:shd w:val="clear" w:color="auto" w:fill="auto"/>
            <w:noWrap/>
            <w:vAlign w:val="bottom"/>
            <w:hideMark/>
          </w:tcPr>
          <w:p w:rsidR="009317F9" w:rsidRPr="00250C8C" w:rsidRDefault="009317F9" w:rsidP="006C73FB">
            <w:pPr>
              <w:rPr>
                <w:sz w:val="18"/>
              </w:rPr>
            </w:pPr>
            <w:r w:rsidRPr="00250C8C">
              <w:rPr>
                <w:rFonts w:hint="eastAsia"/>
                <w:sz w:val="18"/>
              </w:rPr>
              <w:t>200.16</w:t>
            </w:r>
          </w:p>
        </w:tc>
        <w:tc>
          <w:tcPr>
            <w:tcW w:w="986" w:type="dxa"/>
            <w:shd w:val="clear" w:color="auto" w:fill="auto"/>
            <w:noWrap/>
            <w:vAlign w:val="bottom"/>
            <w:hideMark/>
          </w:tcPr>
          <w:p w:rsidR="009317F9" w:rsidRPr="00250C8C" w:rsidRDefault="009317F9" w:rsidP="006C73FB">
            <w:pPr>
              <w:rPr>
                <w:sz w:val="18"/>
              </w:rPr>
            </w:pPr>
            <w:r w:rsidRPr="00250C8C">
              <w:rPr>
                <w:rFonts w:hint="eastAsia"/>
                <w:sz w:val="18"/>
              </w:rPr>
              <w:t>199.92</w:t>
            </w:r>
          </w:p>
        </w:tc>
      </w:tr>
    </w:tbl>
    <w:p w:rsidR="009317F9" w:rsidRDefault="009317F9" w:rsidP="008D6928">
      <w:pPr>
        <w:spacing w:beforeLines="50" w:before="120" w:afterLines="50" w:after="120"/>
      </w:pPr>
      <w:r>
        <w:rPr>
          <w:rFonts w:hint="eastAsia"/>
        </w:rPr>
        <w:t xml:space="preserve">The channel raster entries can be </w:t>
      </w:r>
      <w:r>
        <w:t>calculated</w:t>
      </w:r>
      <w:r>
        <w:rPr>
          <w:rFonts w:hint="eastAsia"/>
        </w:rPr>
        <w:t xml:space="preserve"> using the </w:t>
      </w:r>
      <w:r>
        <w:t>following</w:t>
      </w:r>
      <w:r>
        <w:rPr>
          <w:rFonts w:hint="eastAsia"/>
        </w:rPr>
        <w:t xml:space="preserve"> formula,</w:t>
      </w:r>
    </w:p>
    <w:p w:rsidR="009317F9" w:rsidRPr="00016C9F" w:rsidRDefault="009317F9" w:rsidP="008D6928">
      <w:pPr>
        <w:spacing w:beforeLines="50" w:before="120" w:afterLines="50" w:after="120"/>
      </w:pPr>
      <w:r w:rsidRPr="00016C9F">
        <w:t>2565833 +</w:t>
      </w:r>
      <w:r w:rsidRPr="00016C9F">
        <w:rPr>
          <w:rFonts w:hint="eastAsia"/>
        </w:rPr>
        <w:t>n</w:t>
      </w:r>
      <w:r w:rsidRPr="00016C9F">
        <w:t xml:space="preserve">*3332 + </w:t>
      </w:r>
      <w:proofErr w:type="gramStart"/>
      <w:r w:rsidRPr="00016C9F">
        <w:rPr>
          <w:rFonts w:hint="eastAsia"/>
        </w:rPr>
        <w:t>FL</w:t>
      </w:r>
      <w:r w:rsidRPr="00016C9F">
        <w:t>OOR(</w:t>
      </w:r>
      <w:proofErr w:type="gramEnd"/>
      <w:r w:rsidRPr="00016C9F">
        <w:rPr>
          <w:rFonts w:hint="eastAsia"/>
        </w:rPr>
        <w:t>n</w:t>
      </w:r>
      <w:r w:rsidRPr="00016C9F">
        <w:t>/3</w:t>
      </w:r>
      <w:r w:rsidRPr="00016C9F">
        <w:rPr>
          <w:rFonts w:hint="eastAsia"/>
        </w:rPr>
        <w:t>)</w:t>
      </w:r>
      <w:r w:rsidRPr="00016C9F">
        <w:t>*4</w:t>
      </w:r>
      <w:r w:rsidRPr="00016C9F">
        <w:rPr>
          <w:rFonts w:hint="eastAsia"/>
        </w:rPr>
        <w:t>, n=0:68</w:t>
      </w:r>
      <w:r>
        <w:rPr>
          <w:rFonts w:hint="eastAsia"/>
        </w:rPr>
        <w:tab/>
      </w:r>
      <w:r>
        <w:t>……</w:t>
      </w:r>
      <w:r>
        <w:rPr>
          <w:rFonts w:hint="eastAsia"/>
        </w:rPr>
        <w:t xml:space="preserve"> Equation (2)</w:t>
      </w:r>
    </w:p>
    <w:p w:rsidR="009317F9" w:rsidRDefault="009317F9" w:rsidP="008D6928">
      <w:pPr>
        <w:spacing w:beforeLines="50" w:before="120" w:afterLines="50" w:after="120"/>
      </w:pPr>
      <w:r w:rsidRPr="00016C9F">
        <w:rPr>
          <w:rFonts w:hint="eastAsia"/>
        </w:rPr>
        <w:t>There</w:t>
      </w:r>
      <w:r w:rsidRPr="00016C9F">
        <w:t>’</w:t>
      </w:r>
      <w:r w:rsidRPr="00016C9F">
        <w:rPr>
          <w:rFonts w:hint="eastAsia"/>
        </w:rPr>
        <w:t xml:space="preserve">re 69 channel raster entries for </w:t>
      </w:r>
      <w:proofErr w:type="gramStart"/>
      <w:r w:rsidRPr="00016C9F">
        <w:rPr>
          <w:rFonts w:hint="eastAsia"/>
        </w:rPr>
        <w:t>480kHz</w:t>
      </w:r>
      <w:r>
        <w:rPr>
          <w:rFonts w:hint="eastAsia"/>
        </w:rPr>
        <w:t>/960kHz</w:t>
      </w:r>
      <w:proofErr w:type="gramEnd"/>
      <w:r>
        <w:rPr>
          <w:rFonts w:hint="eastAsia"/>
        </w:rPr>
        <w:t xml:space="preserve"> </w:t>
      </w:r>
      <w:proofErr w:type="spellStart"/>
      <w:r>
        <w:rPr>
          <w:rFonts w:hint="eastAsia"/>
        </w:rPr>
        <w:t>SCS</w:t>
      </w:r>
      <w:proofErr w:type="spellEnd"/>
      <w:r>
        <w:rPr>
          <w:rFonts w:hint="eastAsia"/>
        </w:rPr>
        <w:t xml:space="preserve"> and 200 MHz granularity</w:t>
      </w:r>
      <w:r w:rsidRPr="00016C9F">
        <w:rPr>
          <w:rFonts w:hint="eastAsia"/>
        </w:rPr>
        <w:t>.</w:t>
      </w:r>
      <w:r>
        <w:rPr>
          <w:rFonts w:hint="eastAsia"/>
        </w:rPr>
        <w:t xml:space="preserve"> </w:t>
      </w:r>
    </w:p>
    <w:p w:rsidR="009317F9" w:rsidRDefault="009317F9" w:rsidP="008D6928">
      <w:pPr>
        <w:spacing w:beforeLines="50" w:before="120" w:afterLines="50" w:after="120"/>
      </w:pPr>
      <w:r>
        <w:rPr>
          <w:rFonts w:hint="eastAsia"/>
        </w:rPr>
        <w:t>If 100MHz granularity is needed, the equation can be updated as equation (3).</w:t>
      </w:r>
    </w:p>
    <w:p w:rsidR="009317F9" w:rsidRDefault="009317F9" w:rsidP="008D6928">
      <w:pPr>
        <w:spacing w:beforeLines="50" w:before="120" w:afterLines="50" w:after="120"/>
      </w:pPr>
      <w:r w:rsidRPr="00EE7AC8">
        <w:t>2564165 +</w:t>
      </w:r>
      <w:r>
        <w:rPr>
          <w:rFonts w:hint="eastAsia"/>
        </w:rPr>
        <w:t>n</w:t>
      </w:r>
      <w:r w:rsidRPr="00EE7AC8">
        <w:t xml:space="preserve">*1668 - </w:t>
      </w:r>
      <w:proofErr w:type="gramStart"/>
      <w:r w:rsidRPr="00EE7AC8">
        <w:t>FLOOR(</w:t>
      </w:r>
      <w:proofErr w:type="gramEnd"/>
      <w:r w:rsidRPr="00EE7AC8">
        <w:t>(</w:t>
      </w:r>
      <w:r>
        <w:rPr>
          <w:rFonts w:hint="eastAsia"/>
        </w:rPr>
        <w:t>n</w:t>
      </w:r>
      <w:r w:rsidRPr="00EE7AC8">
        <w:t>+1)/3)*4</w:t>
      </w:r>
      <w:r>
        <w:rPr>
          <w:rFonts w:hint="eastAsia"/>
        </w:rPr>
        <w:t>, n=0:137</w:t>
      </w:r>
      <w:r>
        <w:rPr>
          <w:rFonts w:hint="eastAsia"/>
        </w:rPr>
        <w:tab/>
      </w:r>
      <w:r>
        <w:t>……</w:t>
      </w:r>
      <w:r>
        <w:rPr>
          <w:rFonts w:hint="eastAsia"/>
        </w:rPr>
        <w:t xml:space="preserve"> Equation (3)</w:t>
      </w:r>
    </w:p>
    <w:p w:rsidR="009317F9" w:rsidRDefault="009317F9" w:rsidP="008D6928">
      <w:pPr>
        <w:spacing w:beforeLines="50" w:before="120" w:afterLines="50" w:after="120"/>
      </w:pPr>
      <w:r>
        <w:rPr>
          <w:rFonts w:hint="eastAsia"/>
        </w:rPr>
        <w:t xml:space="preserve">The sync raster entries for the two </w:t>
      </w:r>
      <w:r>
        <w:t>granularities</w:t>
      </w:r>
      <w:r>
        <w:rPr>
          <w:rFonts w:hint="eastAsia"/>
        </w:rPr>
        <w:t xml:space="preserve"> are equal, so it can be chosen with flexibility </w:t>
      </w:r>
      <w:r>
        <w:t>considering</w:t>
      </w:r>
      <w:r>
        <w:rPr>
          <w:rFonts w:hint="eastAsia"/>
        </w:rPr>
        <w:t xml:space="preserve"> the implementation complexity.</w:t>
      </w:r>
    </w:p>
    <w:p w:rsidR="00BC6BD1" w:rsidRDefault="00BC6BD1" w:rsidP="00BC6BD1">
      <w:pPr>
        <w:pStyle w:val="4"/>
      </w:pPr>
      <w:r>
        <w:rPr>
          <w:rFonts w:hint="eastAsia"/>
        </w:rPr>
        <w:t>2.</w:t>
      </w:r>
      <w:r w:rsidR="00242C82">
        <w:rPr>
          <w:rFonts w:hint="eastAsia"/>
        </w:rPr>
        <w:t>1</w:t>
      </w:r>
      <w:r>
        <w:rPr>
          <w:rFonts w:hint="eastAsia"/>
        </w:rPr>
        <w:t xml:space="preserve">.2.2 </w:t>
      </w:r>
      <w:r w:rsidR="00134BE7">
        <w:rPr>
          <w:rFonts w:hint="eastAsia"/>
        </w:rPr>
        <w:t>W</w:t>
      </w:r>
      <w:r w:rsidRPr="00D5392D">
        <w:rPr>
          <w:rFonts w:hint="eastAsia"/>
        </w:rPr>
        <w:t xml:space="preserve">hen </w:t>
      </w:r>
      <w:r w:rsidR="00134BE7">
        <w:rPr>
          <w:rFonts w:hint="eastAsia"/>
        </w:rPr>
        <w:t xml:space="preserve">co-existence with IEEE channels </w:t>
      </w:r>
      <w:r w:rsidR="00BB5872">
        <w:rPr>
          <w:rFonts w:hint="eastAsia"/>
        </w:rPr>
        <w:t>is needed</w:t>
      </w:r>
    </w:p>
    <w:p w:rsidR="003449DB" w:rsidRDefault="00B358DB" w:rsidP="008D6928">
      <w:pPr>
        <w:spacing w:beforeLines="50" w:before="120" w:afterLines="50" w:after="120"/>
      </w:pPr>
      <w:r>
        <w:rPr>
          <w:rFonts w:hint="eastAsia"/>
        </w:rPr>
        <w:t xml:space="preserve">Considering that the fixed channelization has less sync raster entries than </w:t>
      </w:r>
      <w:proofErr w:type="spellStart"/>
      <w:r>
        <w:rPr>
          <w:rFonts w:hint="eastAsia"/>
        </w:rPr>
        <w:t>SCS</w:t>
      </w:r>
      <w:proofErr w:type="spellEnd"/>
      <w:r>
        <w:rPr>
          <w:rFonts w:hint="eastAsia"/>
        </w:rPr>
        <w:t xml:space="preserve"> based channelization, </w:t>
      </w:r>
      <w:r w:rsidR="00640ACA">
        <w:rPr>
          <w:rFonts w:hint="eastAsia"/>
        </w:rPr>
        <w:t xml:space="preserve">fixed channelization is better for the no </w:t>
      </w:r>
      <w:proofErr w:type="spellStart"/>
      <w:r w:rsidR="00640ACA">
        <w:rPr>
          <w:rFonts w:hint="eastAsia"/>
        </w:rPr>
        <w:t>LBT</w:t>
      </w:r>
      <w:proofErr w:type="spellEnd"/>
      <w:r w:rsidR="00640ACA">
        <w:rPr>
          <w:rFonts w:hint="eastAsia"/>
        </w:rPr>
        <w:t xml:space="preserve"> unlicensed bands. </w:t>
      </w:r>
      <w:r>
        <w:rPr>
          <w:rFonts w:hint="eastAsia"/>
        </w:rPr>
        <w:t xml:space="preserve">When </w:t>
      </w:r>
      <w:proofErr w:type="spellStart"/>
      <w:r>
        <w:rPr>
          <w:rFonts w:hint="eastAsia"/>
        </w:rPr>
        <w:t>LBT</w:t>
      </w:r>
      <w:proofErr w:type="spellEnd"/>
      <w:r>
        <w:rPr>
          <w:rFonts w:hint="eastAsia"/>
        </w:rPr>
        <w:t xml:space="preserve"> is mandatory, it</w:t>
      </w:r>
      <w:r>
        <w:t>’</w:t>
      </w:r>
      <w:r>
        <w:rPr>
          <w:rFonts w:hint="eastAsia"/>
        </w:rPr>
        <w:t>ll be good that the</w:t>
      </w:r>
      <w:r w:rsidR="00640ACA">
        <w:rPr>
          <w:rFonts w:hint="eastAsia"/>
        </w:rPr>
        <w:t xml:space="preserve"> channel raster entries are a subset of the no </w:t>
      </w:r>
      <w:proofErr w:type="spellStart"/>
      <w:r w:rsidR="00640ACA">
        <w:rPr>
          <w:rFonts w:hint="eastAsia"/>
        </w:rPr>
        <w:t>LBT</w:t>
      </w:r>
      <w:proofErr w:type="spellEnd"/>
      <w:r w:rsidR="00640ACA">
        <w:rPr>
          <w:rFonts w:hint="eastAsia"/>
        </w:rPr>
        <w:t xml:space="preserve"> channel raster entries. Aligning </w:t>
      </w:r>
      <w:r>
        <w:rPr>
          <w:rFonts w:hint="eastAsia"/>
        </w:rPr>
        <w:t xml:space="preserve">NR </w:t>
      </w:r>
      <w:proofErr w:type="spellStart"/>
      <w:r>
        <w:rPr>
          <w:rFonts w:hint="eastAsia"/>
        </w:rPr>
        <w:t>TBW</w:t>
      </w:r>
      <w:proofErr w:type="spellEnd"/>
      <w:r>
        <w:rPr>
          <w:rFonts w:hint="eastAsia"/>
        </w:rPr>
        <w:t xml:space="preserve"> </w:t>
      </w:r>
      <w:r w:rsidR="00640ACA">
        <w:rPr>
          <w:rFonts w:hint="eastAsia"/>
        </w:rPr>
        <w:t xml:space="preserve">with IEEE </w:t>
      </w:r>
      <w:proofErr w:type="spellStart"/>
      <w:r w:rsidR="00640ACA">
        <w:rPr>
          <w:rFonts w:hint="eastAsia"/>
        </w:rPr>
        <w:t>TBW</w:t>
      </w:r>
      <w:proofErr w:type="spellEnd"/>
      <w:r w:rsidR="00640ACA">
        <w:rPr>
          <w:rFonts w:hint="eastAsia"/>
        </w:rPr>
        <w:t xml:space="preserve"> </w:t>
      </w:r>
      <w:r>
        <w:rPr>
          <w:rFonts w:hint="eastAsia"/>
        </w:rPr>
        <w:t xml:space="preserve">can </w:t>
      </w:r>
      <w:r w:rsidR="00640ACA">
        <w:rPr>
          <w:rFonts w:hint="eastAsia"/>
        </w:rPr>
        <w:t xml:space="preserve">be the target. </w:t>
      </w:r>
      <w:r w:rsidR="003449DB">
        <w:rPr>
          <w:rFonts w:hint="eastAsia"/>
        </w:rPr>
        <w:t xml:space="preserve">For 960 kHz </w:t>
      </w:r>
      <w:proofErr w:type="spellStart"/>
      <w:r w:rsidR="003449DB">
        <w:rPr>
          <w:rFonts w:hint="eastAsia"/>
        </w:rPr>
        <w:t>SCS</w:t>
      </w:r>
      <w:proofErr w:type="spellEnd"/>
      <w:r w:rsidR="003449DB">
        <w:rPr>
          <w:rFonts w:hint="eastAsia"/>
        </w:rPr>
        <w:t xml:space="preserve"> and 2GHz </w:t>
      </w:r>
      <w:proofErr w:type="spellStart"/>
      <w:r w:rsidR="003449DB">
        <w:rPr>
          <w:rFonts w:hint="eastAsia"/>
        </w:rPr>
        <w:t>CBW</w:t>
      </w:r>
      <w:proofErr w:type="spellEnd"/>
      <w:r w:rsidR="003449DB">
        <w:rPr>
          <w:rFonts w:hint="eastAsia"/>
        </w:rPr>
        <w:t xml:space="preserve">, </w:t>
      </w:r>
      <w:r>
        <w:rPr>
          <w:rFonts w:hint="eastAsia"/>
        </w:rPr>
        <w:t xml:space="preserve">if 200MHz granularity is used for channel raster the NR </w:t>
      </w:r>
      <w:proofErr w:type="spellStart"/>
      <w:r>
        <w:rPr>
          <w:rFonts w:hint="eastAsia"/>
        </w:rPr>
        <w:t>CBW</w:t>
      </w:r>
      <w:proofErr w:type="spellEnd"/>
      <w:r>
        <w:rPr>
          <w:rFonts w:hint="eastAsia"/>
        </w:rPr>
        <w:t xml:space="preserve"> can </w:t>
      </w:r>
      <w:r>
        <w:rPr>
          <w:rFonts w:hint="eastAsia"/>
        </w:rPr>
        <w:lastRenderedPageBreak/>
        <w:t xml:space="preserve">align with IEEE </w:t>
      </w:r>
      <w:proofErr w:type="spellStart"/>
      <w:r>
        <w:rPr>
          <w:rFonts w:hint="eastAsia"/>
        </w:rPr>
        <w:t>TBW</w:t>
      </w:r>
      <w:proofErr w:type="spellEnd"/>
      <w:r>
        <w:rPr>
          <w:rFonts w:hint="eastAsia"/>
        </w:rPr>
        <w:t xml:space="preserve"> but some of </w:t>
      </w:r>
      <w:r w:rsidR="00640ACA">
        <w:rPr>
          <w:rFonts w:hint="eastAsia"/>
        </w:rPr>
        <w:t xml:space="preserve">them are edge aligned. The alignment is better when granularity is 100MHz. That can </w:t>
      </w:r>
      <w:r w:rsidR="008D6928">
        <w:rPr>
          <w:rFonts w:hint="eastAsia"/>
        </w:rPr>
        <w:t>be shown in the following table 7.</w:t>
      </w:r>
    </w:p>
    <w:p w:rsidR="008D6928" w:rsidRPr="008D6928" w:rsidRDefault="008D6928" w:rsidP="008D6928">
      <w:pPr>
        <w:spacing w:beforeLines="50" w:before="120" w:afterLines="50" w:after="120"/>
        <w:jc w:val="center"/>
        <w:rPr>
          <w:b/>
          <w:sz w:val="24"/>
        </w:rPr>
      </w:pPr>
      <w:r w:rsidRPr="008D6928">
        <w:rPr>
          <w:rFonts w:hint="eastAsia"/>
          <w:b/>
          <w:sz w:val="24"/>
        </w:rPr>
        <w:t>Table 7: Alignment with IEEE channels for 100MHz/200MHz granularity</w:t>
      </w:r>
    </w:p>
    <w:tbl>
      <w:tblPr>
        <w:tblStyle w:val="af8"/>
        <w:tblW w:w="0" w:type="auto"/>
        <w:tblLook w:val="04A0" w:firstRow="1" w:lastRow="0" w:firstColumn="1" w:lastColumn="0" w:noHBand="0" w:noVBand="1"/>
      </w:tblPr>
      <w:tblGrid>
        <w:gridCol w:w="1407"/>
        <w:gridCol w:w="1408"/>
        <w:gridCol w:w="1408"/>
        <w:gridCol w:w="1408"/>
        <w:gridCol w:w="1408"/>
        <w:gridCol w:w="1408"/>
        <w:gridCol w:w="1408"/>
      </w:tblGrid>
      <w:tr w:rsidR="003449DB" w:rsidTr="00324DF5">
        <w:tc>
          <w:tcPr>
            <w:tcW w:w="1407" w:type="dxa"/>
          </w:tcPr>
          <w:p w:rsidR="003449DB" w:rsidRPr="00B52E6D" w:rsidRDefault="003449DB" w:rsidP="00324DF5">
            <w:pPr>
              <w:rPr>
                <w:rFonts w:eastAsiaTheme="minorEastAsia"/>
              </w:rPr>
            </w:pPr>
          </w:p>
        </w:tc>
        <w:tc>
          <w:tcPr>
            <w:tcW w:w="1408" w:type="dxa"/>
          </w:tcPr>
          <w:p w:rsidR="003449DB" w:rsidRPr="00B52E6D" w:rsidRDefault="003449DB" w:rsidP="00324DF5">
            <w:pPr>
              <w:rPr>
                <w:rFonts w:eastAsiaTheme="minorEastAsia"/>
              </w:rPr>
            </w:pPr>
            <w:r>
              <w:rPr>
                <w:rFonts w:eastAsiaTheme="minorEastAsia" w:hint="eastAsia"/>
              </w:rPr>
              <w:t>Channel 1</w:t>
            </w:r>
          </w:p>
        </w:tc>
        <w:tc>
          <w:tcPr>
            <w:tcW w:w="1408" w:type="dxa"/>
          </w:tcPr>
          <w:p w:rsidR="003449DB" w:rsidRPr="00B52E6D" w:rsidRDefault="003449DB" w:rsidP="00324DF5">
            <w:pPr>
              <w:rPr>
                <w:rFonts w:eastAsiaTheme="minorEastAsia"/>
              </w:rPr>
            </w:pPr>
            <w:r>
              <w:rPr>
                <w:rFonts w:eastAsiaTheme="minorEastAsia" w:hint="eastAsia"/>
              </w:rPr>
              <w:t>Channel 2</w:t>
            </w:r>
          </w:p>
        </w:tc>
        <w:tc>
          <w:tcPr>
            <w:tcW w:w="1408" w:type="dxa"/>
          </w:tcPr>
          <w:p w:rsidR="003449DB" w:rsidRPr="00B52E6D" w:rsidRDefault="003449DB" w:rsidP="00324DF5">
            <w:pPr>
              <w:rPr>
                <w:rFonts w:eastAsiaTheme="minorEastAsia"/>
              </w:rPr>
            </w:pPr>
            <w:r>
              <w:rPr>
                <w:rFonts w:eastAsiaTheme="minorEastAsia" w:hint="eastAsia"/>
              </w:rPr>
              <w:t>Channel 3</w:t>
            </w:r>
          </w:p>
        </w:tc>
        <w:tc>
          <w:tcPr>
            <w:tcW w:w="1408" w:type="dxa"/>
          </w:tcPr>
          <w:p w:rsidR="003449DB" w:rsidRPr="00B52E6D" w:rsidRDefault="003449DB" w:rsidP="00324DF5">
            <w:pPr>
              <w:rPr>
                <w:rFonts w:eastAsiaTheme="minorEastAsia"/>
              </w:rPr>
            </w:pPr>
            <w:r>
              <w:rPr>
                <w:rFonts w:eastAsiaTheme="minorEastAsia" w:hint="eastAsia"/>
              </w:rPr>
              <w:t>Channel 4</w:t>
            </w:r>
          </w:p>
        </w:tc>
        <w:tc>
          <w:tcPr>
            <w:tcW w:w="1408" w:type="dxa"/>
          </w:tcPr>
          <w:p w:rsidR="003449DB" w:rsidRPr="00B52E6D" w:rsidRDefault="003449DB" w:rsidP="00324DF5">
            <w:pPr>
              <w:rPr>
                <w:rFonts w:eastAsiaTheme="minorEastAsia"/>
              </w:rPr>
            </w:pPr>
            <w:r>
              <w:rPr>
                <w:rFonts w:eastAsiaTheme="minorEastAsia" w:hint="eastAsia"/>
              </w:rPr>
              <w:t>Channel 5</w:t>
            </w:r>
          </w:p>
        </w:tc>
        <w:tc>
          <w:tcPr>
            <w:tcW w:w="1408" w:type="dxa"/>
          </w:tcPr>
          <w:p w:rsidR="003449DB" w:rsidRPr="00B52E6D" w:rsidRDefault="003449DB" w:rsidP="00324DF5">
            <w:pPr>
              <w:rPr>
                <w:rFonts w:eastAsiaTheme="minorEastAsia"/>
              </w:rPr>
            </w:pPr>
            <w:r>
              <w:rPr>
                <w:rFonts w:eastAsiaTheme="minorEastAsia" w:hint="eastAsia"/>
              </w:rPr>
              <w:t>Channel 6</w:t>
            </w:r>
          </w:p>
        </w:tc>
      </w:tr>
      <w:tr w:rsidR="003449DB" w:rsidTr="00324DF5">
        <w:tc>
          <w:tcPr>
            <w:tcW w:w="1407" w:type="dxa"/>
          </w:tcPr>
          <w:p w:rsidR="003449DB" w:rsidRDefault="003449DB" w:rsidP="00324DF5">
            <w:pPr>
              <w:rPr>
                <w:rFonts w:eastAsiaTheme="minorEastAsia"/>
              </w:rPr>
            </w:pPr>
            <w:r>
              <w:rPr>
                <w:rFonts w:eastAsiaTheme="minorEastAsia" w:hint="eastAsia"/>
              </w:rPr>
              <w:t>IEEE channels</w:t>
            </w:r>
          </w:p>
        </w:tc>
        <w:tc>
          <w:tcPr>
            <w:tcW w:w="1408" w:type="dxa"/>
          </w:tcPr>
          <w:p w:rsidR="003449DB" w:rsidRPr="00C87B5E" w:rsidRDefault="003449DB" w:rsidP="00324DF5">
            <w:pPr>
              <w:rPr>
                <w:rFonts w:eastAsiaTheme="minorEastAsia"/>
              </w:rPr>
            </w:pPr>
            <w:r>
              <w:rPr>
                <w:rFonts w:eastAsiaTheme="minorEastAsia" w:hint="eastAsia"/>
              </w:rPr>
              <w:t>57.24-59.4</w:t>
            </w:r>
          </w:p>
        </w:tc>
        <w:tc>
          <w:tcPr>
            <w:tcW w:w="1408" w:type="dxa"/>
          </w:tcPr>
          <w:p w:rsidR="003449DB" w:rsidRPr="00C87B5E" w:rsidRDefault="003449DB" w:rsidP="00324DF5">
            <w:pPr>
              <w:rPr>
                <w:rFonts w:eastAsiaTheme="minorEastAsia"/>
              </w:rPr>
            </w:pPr>
            <w:r>
              <w:rPr>
                <w:rFonts w:eastAsiaTheme="minorEastAsia" w:hint="eastAsia"/>
              </w:rPr>
              <w:t>59.4-61.56</w:t>
            </w:r>
          </w:p>
        </w:tc>
        <w:tc>
          <w:tcPr>
            <w:tcW w:w="1408" w:type="dxa"/>
          </w:tcPr>
          <w:p w:rsidR="003449DB" w:rsidRPr="00C87B5E" w:rsidRDefault="003449DB" w:rsidP="00324DF5">
            <w:pPr>
              <w:rPr>
                <w:rFonts w:eastAsiaTheme="minorEastAsia"/>
              </w:rPr>
            </w:pPr>
            <w:r>
              <w:rPr>
                <w:rFonts w:eastAsiaTheme="minorEastAsia" w:hint="eastAsia"/>
              </w:rPr>
              <w:t>61.56-63.72</w:t>
            </w:r>
          </w:p>
        </w:tc>
        <w:tc>
          <w:tcPr>
            <w:tcW w:w="1408" w:type="dxa"/>
          </w:tcPr>
          <w:p w:rsidR="003449DB" w:rsidRPr="00C87B5E" w:rsidRDefault="003449DB" w:rsidP="00324DF5">
            <w:pPr>
              <w:rPr>
                <w:rFonts w:eastAsiaTheme="minorEastAsia"/>
              </w:rPr>
            </w:pPr>
            <w:r>
              <w:rPr>
                <w:rFonts w:eastAsiaTheme="minorEastAsia" w:hint="eastAsia"/>
              </w:rPr>
              <w:t>63.72-65.88</w:t>
            </w:r>
          </w:p>
        </w:tc>
        <w:tc>
          <w:tcPr>
            <w:tcW w:w="1408" w:type="dxa"/>
          </w:tcPr>
          <w:p w:rsidR="003449DB" w:rsidRPr="00C87B5E" w:rsidRDefault="003449DB" w:rsidP="00324DF5">
            <w:pPr>
              <w:rPr>
                <w:rFonts w:eastAsiaTheme="minorEastAsia"/>
              </w:rPr>
            </w:pPr>
            <w:r>
              <w:rPr>
                <w:rFonts w:eastAsiaTheme="minorEastAsia" w:hint="eastAsia"/>
              </w:rPr>
              <w:t>65.88-68.04</w:t>
            </w:r>
          </w:p>
        </w:tc>
        <w:tc>
          <w:tcPr>
            <w:tcW w:w="1408" w:type="dxa"/>
          </w:tcPr>
          <w:p w:rsidR="003449DB" w:rsidRPr="00C87B5E" w:rsidRDefault="003449DB" w:rsidP="00324DF5">
            <w:pPr>
              <w:rPr>
                <w:rFonts w:eastAsiaTheme="minorEastAsia"/>
              </w:rPr>
            </w:pPr>
            <w:r>
              <w:rPr>
                <w:rFonts w:eastAsiaTheme="minorEastAsia" w:hint="eastAsia"/>
              </w:rPr>
              <w:t>68.04-70.2</w:t>
            </w:r>
          </w:p>
        </w:tc>
      </w:tr>
      <w:tr w:rsidR="003449DB" w:rsidTr="00324DF5">
        <w:tc>
          <w:tcPr>
            <w:tcW w:w="1407" w:type="dxa"/>
          </w:tcPr>
          <w:p w:rsidR="003449DB" w:rsidRPr="00B52E6D" w:rsidRDefault="003449DB" w:rsidP="00324DF5">
            <w:pPr>
              <w:rPr>
                <w:rFonts w:eastAsiaTheme="minorEastAsia"/>
              </w:rPr>
            </w:pPr>
            <w:r>
              <w:rPr>
                <w:rFonts w:eastAsiaTheme="minorEastAsia" w:hint="eastAsia"/>
              </w:rPr>
              <w:t xml:space="preserve">IEEE </w:t>
            </w:r>
            <w:proofErr w:type="spellStart"/>
            <w:r>
              <w:rPr>
                <w:rFonts w:eastAsiaTheme="minorEastAsia" w:hint="eastAsia"/>
              </w:rPr>
              <w:t>TBW</w:t>
            </w:r>
            <w:proofErr w:type="spellEnd"/>
          </w:p>
        </w:tc>
        <w:tc>
          <w:tcPr>
            <w:tcW w:w="1408" w:type="dxa"/>
          </w:tcPr>
          <w:p w:rsidR="003449DB" w:rsidRPr="00C87B5E" w:rsidRDefault="003449DB" w:rsidP="00324DF5">
            <w:pPr>
              <w:rPr>
                <w:rFonts w:eastAsiaTheme="minorEastAsia"/>
              </w:rPr>
            </w:pPr>
            <w:r w:rsidRPr="00BC6BD1">
              <w:rPr>
                <w:rFonts w:eastAsiaTheme="minorEastAsia" w:hint="eastAsia"/>
                <w:highlight w:val="yellow"/>
              </w:rPr>
              <w:t>57.40</w:t>
            </w:r>
            <w:r>
              <w:rPr>
                <w:rFonts w:eastAsiaTheme="minorEastAsia" w:hint="eastAsia"/>
              </w:rPr>
              <w:t>-59.24</w:t>
            </w:r>
          </w:p>
        </w:tc>
        <w:tc>
          <w:tcPr>
            <w:tcW w:w="1408" w:type="dxa"/>
          </w:tcPr>
          <w:p w:rsidR="003449DB" w:rsidRPr="00C87B5E" w:rsidRDefault="003449DB" w:rsidP="00324DF5">
            <w:pPr>
              <w:rPr>
                <w:rFonts w:eastAsiaTheme="minorEastAsia"/>
              </w:rPr>
            </w:pPr>
            <w:r>
              <w:rPr>
                <w:rFonts w:eastAsiaTheme="minorEastAsia" w:hint="eastAsia"/>
              </w:rPr>
              <w:t>59.57-</w:t>
            </w:r>
            <w:r w:rsidRPr="00BC6BD1">
              <w:rPr>
                <w:rFonts w:eastAsiaTheme="minorEastAsia" w:hint="eastAsia"/>
                <w:highlight w:val="yellow"/>
              </w:rPr>
              <w:t>61.40</w:t>
            </w:r>
          </w:p>
        </w:tc>
        <w:tc>
          <w:tcPr>
            <w:tcW w:w="1408" w:type="dxa"/>
          </w:tcPr>
          <w:p w:rsidR="003449DB" w:rsidRPr="00C87B5E" w:rsidRDefault="003449DB" w:rsidP="00324DF5">
            <w:pPr>
              <w:rPr>
                <w:rFonts w:eastAsiaTheme="minorEastAsia"/>
              </w:rPr>
            </w:pPr>
            <w:r>
              <w:rPr>
                <w:rFonts w:eastAsiaTheme="minorEastAsia" w:hint="eastAsia"/>
              </w:rPr>
              <w:t>61.72-</w:t>
            </w:r>
            <w:r w:rsidRPr="00BC6BD1">
              <w:rPr>
                <w:rFonts w:eastAsiaTheme="minorEastAsia" w:hint="eastAsia"/>
              </w:rPr>
              <w:t>63.56</w:t>
            </w:r>
          </w:p>
        </w:tc>
        <w:tc>
          <w:tcPr>
            <w:tcW w:w="1408" w:type="dxa"/>
          </w:tcPr>
          <w:p w:rsidR="003449DB" w:rsidRPr="00C87B5E" w:rsidRDefault="003449DB" w:rsidP="00324DF5">
            <w:pPr>
              <w:rPr>
                <w:rFonts w:eastAsiaTheme="minorEastAsia"/>
              </w:rPr>
            </w:pPr>
            <w:r>
              <w:rPr>
                <w:rFonts w:eastAsiaTheme="minorEastAsia" w:hint="eastAsia"/>
              </w:rPr>
              <w:t>63.88-65.72</w:t>
            </w:r>
          </w:p>
        </w:tc>
        <w:tc>
          <w:tcPr>
            <w:tcW w:w="1408" w:type="dxa"/>
          </w:tcPr>
          <w:p w:rsidR="003449DB" w:rsidRPr="00C87B5E" w:rsidRDefault="003449DB" w:rsidP="00324DF5">
            <w:pPr>
              <w:jc w:val="center"/>
              <w:rPr>
                <w:rFonts w:eastAsiaTheme="minorEastAsia"/>
              </w:rPr>
            </w:pPr>
            <w:r w:rsidRPr="00BC6BD1">
              <w:rPr>
                <w:rFonts w:eastAsiaTheme="minorEastAsia" w:hint="eastAsia"/>
                <w:highlight w:val="yellow"/>
              </w:rPr>
              <w:t>66.04</w:t>
            </w:r>
            <w:r>
              <w:rPr>
                <w:rFonts w:eastAsiaTheme="minorEastAsia" w:hint="eastAsia"/>
              </w:rPr>
              <w:t>-67.88</w:t>
            </w:r>
          </w:p>
        </w:tc>
        <w:tc>
          <w:tcPr>
            <w:tcW w:w="1408" w:type="dxa"/>
          </w:tcPr>
          <w:p w:rsidR="003449DB" w:rsidRPr="00C87B5E" w:rsidRDefault="003449DB" w:rsidP="00324DF5">
            <w:pPr>
              <w:rPr>
                <w:rFonts w:eastAsiaTheme="minorEastAsia"/>
              </w:rPr>
            </w:pPr>
            <w:r w:rsidRPr="00BC6BD1">
              <w:rPr>
                <w:rFonts w:eastAsiaTheme="minorEastAsia" w:hint="eastAsia"/>
                <w:highlight w:val="yellow"/>
              </w:rPr>
              <w:t>68.20</w:t>
            </w:r>
            <w:r>
              <w:rPr>
                <w:rFonts w:eastAsiaTheme="minorEastAsia" w:hint="eastAsia"/>
              </w:rPr>
              <w:t>-70.04</w:t>
            </w:r>
          </w:p>
        </w:tc>
      </w:tr>
      <w:tr w:rsidR="003449DB" w:rsidTr="00324DF5">
        <w:tc>
          <w:tcPr>
            <w:tcW w:w="1407" w:type="dxa"/>
          </w:tcPr>
          <w:p w:rsidR="003449DB" w:rsidRPr="00B52E6D" w:rsidRDefault="003449DB" w:rsidP="00455A36">
            <w:pPr>
              <w:rPr>
                <w:rFonts w:eastAsiaTheme="minorEastAsia"/>
              </w:rPr>
            </w:pPr>
            <w:r>
              <w:rPr>
                <w:rFonts w:eastAsiaTheme="minorEastAsia" w:hint="eastAsia"/>
              </w:rPr>
              <w:t xml:space="preserve">2 GHz </w:t>
            </w:r>
            <w:r>
              <w:rPr>
                <w:rFonts w:eastAsiaTheme="minorEastAsia"/>
              </w:rPr>
              <w:t>L</w:t>
            </w:r>
            <w:r>
              <w:rPr>
                <w:rFonts w:eastAsiaTheme="minorEastAsia" w:hint="eastAsia"/>
              </w:rPr>
              <w:t xml:space="preserve">icensed </w:t>
            </w:r>
            <w:proofErr w:type="spellStart"/>
            <w:r>
              <w:rPr>
                <w:rFonts w:eastAsiaTheme="minorEastAsia" w:hint="eastAsia"/>
              </w:rPr>
              <w:t>CBW</w:t>
            </w:r>
            <w:proofErr w:type="spellEnd"/>
            <w:r>
              <w:rPr>
                <w:rFonts w:eastAsiaTheme="minorEastAsia" w:hint="eastAsia"/>
              </w:rPr>
              <w:t xml:space="preserve"> with </w:t>
            </w:r>
            <w:r w:rsidR="00455A36">
              <w:rPr>
                <w:rFonts w:eastAsiaTheme="minorEastAsia" w:hint="eastAsia"/>
              </w:rPr>
              <w:t>2</w:t>
            </w:r>
            <w:r>
              <w:rPr>
                <w:rFonts w:eastAsiaTheme="minorEastAsia" w:hint="eastAsia"/>
              </w:rPr>
              <w:t>00 MHz granularity</w:t>
            </w:r>
          </w:p>
        </w:tc>
        <w:tc>
          <w:tcPr>
            <w:tcW w:w="1408" w:type="dxa"/>
          </w:tcPr>
          <w:p w:rsidR="003449DB" w:rsidRPr="00BC6BD1" w:rsidRDefault="003449DB" w:rsidP="00324DF5">
            <w:pPr>
              <w:rPr>
                <w:rFonts w:eastAsiaTheme="minorEastAsia"/>
              </w:rPr>
            </w:pPr>
            <w:r w:rsidRPr="00BC6BD1">
              <w:rPr>
                <w:rFonts w:eastAsiaTheme="minorEastAsia" w:hint="eastAsia"/>
                <w:highlight w:val="yellow"/>
              </w:rPr>
              <w:t>57.4</w:t>
            </w:r>
            <w:r>
              <w:rPr>
                <w:rFonts w:eastAsiaTheme="minorEastAsia" w:hint="eastAsia"/>
              </w:rPr>
              <w:t>-59.4</w:t>
            </w:r>
          </w:p>
        </w:tc>
        <w:tc>
          <w:tcPr>
            <w:tcW w:w="1408" w:type="dxa"/>
          </w:tcPr>
          <w:p w:rsidR="003449DB" w:rsidRPr="00BC6BD1" w:rsidRDefault="003449DB" w:rsidP="00324DF5">
            <w:pPr>
              <w:rPr>
                <w:rFonts w:eastAsiaTheme="minorEastAsia"/>
              </w:rPr>
            </w:pPr>
            <w:r>
              <w:rPr>
                <w:rFonts w:eastAsiaTheme="minorEastAsia" w:hint="eastAsia"/>
              </w:rPr>
              <w:t>59.4-</w:t>
            </w:r>
            <w:r w:rsidRPr="00BC6BD1">
              <w:rPr>
                <w:rFonts w:eastAsiaTheme="minorEastAsia" w:hint="eastAsia"/>
                <w:highlight w:val="yellow"/>
              </w:rPr>
              <w:t>61.4</w:t>
            </w:r>
          </w:p>
        </w:tc>
        <w:tc>
          <w:tcPr>
            <w:tcW w:w="1408" w:type="dxa"/>
          </w:tcPr>
          <w:p w:rsidR="003449DB" w:rsidRPr="00BC6BD1" w:rsidRDefault="003449DB" w:rsidP="00324DF5">
            <w:pPr>
              <w:rPr>
                <w:rFonts w:eastAsiaTheme="minorEastAsia"/>
              </w:rPr>
            </w:pPr>
            <w:r>
              <w:rPr>
                <w:rFonts w:eastAsiaTheme="minorEastAsia" w:hint="eastAsia"/>
              </w:rPr>
              <w:t>61.6-</w:t>
            </w:r>
            <w:r w:rsidRPr="00BC6BD1">
              <w:rPr>
                <w:rFonts w:eastAsiaTheme="minorEastAsia" w:hint="eastAsia"/>
              </w:rPr>
              <w:t>63.6</w:t>
            </w:r>
          </w:p>
        </w:tc>
        <w:tc>
          <w:tcPr>
            <w:tcW w:w="1408" w:type="dxa"/>
          </w:tcPr>
          <w:p w:rsidR="003449DB" w:rsidRPr="00BC6BD1" w:rsidRDefault="003449DB" w:rsidP="00324DF5">
            <w:pPr>
              <w:rPr>
                <w:rFonts w:eastAsiaTheme="minorEastAsia"/>
              </w:rPr>
            </w:pPr>
            <w:r w:rsidRPr="00BC6BD1">
              <w:rPr>
                <w:rFonts w:eastAsiaTheme="minorEastAsia" w:hint="eastAsia"/>
              </w:rPr>
              <w:t>63.8</w:t>
            </w:r>
            <w:r>
              <w:rPr>
                <w:rFonts w:eastAsiaTheme="minorEastAsia" w:hint="eastAsia"/>
              </w:rPr>
              <w:t>-65.8</w:t>
            </w:r>
          </w:p>
        </w:tc>
        <w:tc>
          <w:tcPr>
            <w:tcW w:w="1408" w:type="dxa"/>
          </w:tcPr>
          <w:p w:rsidR="003449DB" w:rsidRPr="00BC6BD1" w:rsidRDefault="003449DB" w:rsidP="00324DF5">
            <w:pPr>
              <w:rPr>
                <w:rFonts w:eastAsiaTheme="minorEastAsia"/>
              </w:rPr>
            </w:pPr>
            <w:r w:rsidRPr="00BC6BD1">
              <w:rPr>
                <w:rFonts w:eastAsiaTheme="minorEastAsia" w:hint="eastAsia"/>
                <w:highlight w:val="yellow"/>
              </w:rPr>
              <w:t>66</w:t>
            </w:r>
            <w:r>
              <w:rPr>
                <w:rFonts w:eastAsiaTheme="minorEastAsia" w:hint="eastAsia"/>
              </w:rPr>
              <w:t>-68</w:t>
            </w:r>
          </w:p>
        </w:tc>
        <w:tc>
          <w:tcPr>
            <w:tcW w:w="1408" w:type="dxa"/>
          </w:tcPr>
          <w:p w:rsidR="003449DB" w:rsidRPr="00BC6BD1" w:rsidRDefault="003449DB" w:rsidP="00324DF5">
            <w:pPr>
              <w:rPr>
                <w:rFonts w:eastAsiaTheme="minorEastAsia"/>
              </w:rPr>
            </w:pPr>
            <w:r w:rsidRPr="00BC6BD1">
              <w:rPr>
                <w:rFonts w:eastAsiaTheme="minorEastAsia" w:hint="eastAsia"/>
                <w:highlight w:val="yellow"/>
              </w:rPr>
              <w:t>68.2</w:t>
            </w:r>
            <w:r>
              <w:rPr>
                <w:rFonts w:eastAsiaTheme="minorEastAsia" w:hint="eastAsia"/>
              </w:rPr>
              <w:t>-70.2</w:t>
            </w:r>
          </w:p>
        </w:tc>
      </w:tr>
      <w:tr w:rsidR="003449DB" w:rsidTr="00324DF5">
        <w:tc>
          <w:tcPr>
            <w:tcW w:w="1407" w:type="dxa"/>
          </w:tcPr>
          <w:p w:rsidR="003449DB" w:rsidRDefault="003449DB" w:rsidP="00455A36">
            <w:r>
              <w:rPr>
                <w:rFonts w:eastAsiaTheme="minorEastAsia" w:hint="eastAsia"/>
              </w:rPr>
              <w:t>2 GHz</w:t>
            </w:r>
            <w:r>
              <w:rPr>
                <w:rFonts w:eastAsiaTheme="minorEastAsia"/>
              </w:rPr>
              <w:t xml:space="preserve"> L</w:t>
            </w:r>
            <w:r>
              <w:rPr>
                <w:rFonts w:eastAsiaTheme="minorEastAsia" w:hint="eastAsia"/>
              </w:rPr>
              <w:t xml:space="preserve">icensed </w:t>
            </w:r>
            <w:proofErr w:type="spellStart"/>
            <w:r>
              <w:rPr>
                <w:rFonts w:eastAsiaTheme="minorEastAsia" w:hint="eastAsia"/>
              </w:rPr>
              <w:t>CBW</w:t>
            </w:r>
            <w:proofErr w:type="spellEnd"/>
            <w:r>
              <w:rPr>
                <w:rFonts w:eastAsiaTheme="minorEastAsia" w:hint="eastAsia"/>
              </w:rPr>
              <w:t xml:space="preserve"> with </w:t>
            </w:r>
            <w:r w:rsidR="00455A36">
              <w:rPr>
                <w:rFonts w:eastAsiaTheme="minorEastAsia" w:hint="eastAsia"/>
              </w:rPr>
              <w:t>1</w:t>
            </w:r>
            <w:r>
              <w:rPr>
                <w:rFonts w:eastAsiaTheme="minorEastAsia" w:hint="eastAsia"/>
              </w:rPr>
              <w:t>00 MHz granularity</w:t>
            </w:r>
          </w:p>
        </w:tc>
        <w:tc>
          <w:tcPr>
            <w:tcW w:w="1408" w:type="dxa"/>
          </w:tcPr>
          <w:p w:rsidR="003449DB" w:rsidRPr="00BC6BD1" w:rsidRDefault="003449DB" w:rsidP="00324DF5">
            <w:pPr>
              <w:rPr>
                <w:rFonts w:eastAsiaTheme="minorEastAsia"/>
                <w:color w:val="FF0000"/>
              </w:rPr>
            </w:pPr>
            <w:r w:rsidRPr="00BC6BD1">
              <w:rPr>
                <w:rFonts w:eastAsiaTheme="minorEastAsia" w:hint="eastAsia"/>
                <w:color w:val="FF0000"/>
              </w:rPr>
              <w:t>57.3-59.3</w:t>
            </w:r>
          </w:p>
        </w:tc>
        <w:tc>
          <w:tcPr>
            <w:tcW w:w="1408" w:type="dxa"/>
          </w:tcPr>
          <w:p w:rsidR="003449DB" w:rsidRPr="00BC6BD1" w:rsidRDefault="003449DB" w:rsidP="00324DF5">
            <w:pPr>
              <w:rPr>
                <w:rFonts w:eastAsiaTheme="minorEastAsia"/>
                <w:color w:val="FF0000"/>
              </w:rPr>
            </w:pPr>
            <w:r w:rsidRPr="00BC6BD1">
              <w:rPr>
                <w:rFonts w:eastAsiaTheme="minorEastAsia" w:hint="eastAsia"/>
                <w:color w:val="FF0000"/>
              </w:rPr>
              <w:t>59.5-61.5</w:t>
            </w:r>
          </w:p>
        </w:tc>
        <w:tc>
          <w:tcPr>
            <w:tcW w:w="1408" w:type="dxa"/>
          </w:tcPr>
          <w:p w:rsidR="003449DB" w:rsidRPr="00BC6BD1" w:rsidRDefault="003449DB" w:rsidP="00324DF5">
            <w:pPr>
              <w:rPr>
                <w:rFonts w:eastAsiaTheme="minorEastAsia"/>
              </w:rPr>
            </w:pPr>
            <w:r>
              <w:rPr>
                <w:rFonts w:eastAsiaTheme="minorEastAsia" w:hint="eastAsia"/>
              </w:rPr>
              <w:t>61.6-63.6</w:t>
            </w:r>
          </w:p>
        </w:tc>
        <w:tc>
          <w:tcPr>
            <w:tcW w:w="1408" w:type="dxa"/>
          </w:tcPr>
          <w:p w:rsidR="003449DB" w:rsidRDefault="003449DB" w:rsidP="00324DF5">
            <w:r w:rsidRPr="00BC6BD1">
              <w:rPr>
                <w:rFonts w:eastAsiaTheme="minorEastAsia" w:hint="eastAsia"/>
              </w:rPr>
              <w:t>63.8</w:t>
            </w:r>
            <w:r>
              <w:rPr>
                <w:rFonts w:eastAsiaTheme="minorEastAsia" w:hint="eastAsia"/>
              </w:rPr>
              <w:t>-65.8</w:t>
            </w:r>
          </w:p>
        </w:tc>
        <w:tc>
          <w:tcPr>
            <w:tcW w:w="1408" w:type="dxa"/>
          </w:tcPr>
          <w:p w:rsidR="003449DB" w:rsidRPr="00BC6BD1" w:rsidRDefault="003449DB" w:rsidP="00324DF5">
            <w:pPr>
              <w:rPr>
                <w:rFonts w:eastAsiaTheme="minorEastAsia"/>
                <w:color w:val="FF0000"/>
              </w:rPr>
            </w:pPr>
            <w:r w:rsidRPr="00BC6BD1">
              <w:rPr>
                <w:rFonts w:eastAsiaTheme="minorEastAsia" w:hint="eastAsia"/>
                <w:color w:val="FF0000"/>
              </w:rPr>
              <w:t>65.9-67.9</w:t>
            </w:r>
          </w:p>
        </w:tc>
        <w:tc>
          <w:tcPr>
            <w:tcW w:w="1408" w:type="dxa"/>
          </w:tcPr>
          <w:p w:rsidR="003449DB" w:rsidRPr="00BC6BD1" w:rsidRDefault="003449DB" w:rsidP="00324DF5">
            <w:pPr>
              <w:rPr>
                <w:rFonts w:eastAsiaTheme="minorEastAsia"/>
                <w:color w:val="FF0000"/>
              </w:rPr>
            </w:pPr>
            <w:r w:rsidRPr="00BC6BD1">
              <w:rPr>
                <w:rFonts w:eastAsiaTheme="minorEastAsia" w:hint="eastAsia"/>
                <w:color w:val="FF0000"/>
              </w:rPr>
              <w:t>68.1-70.1</w:t>
            </w:r>
          </w:p>
        </w:tc>
      </w:tr>
    </w:tbl>
    <w:p w:rsidR="00FB1E12" w:rsidRPr="00FB1E12" w:rsidRDefault="00C4573F" w:rsidP="00BC6BD1">
      <w:pPr>
        <w:rPr>
          <w:b/>
        </w:rPr>
      </w:pPr>
      <w:r w:rsidRPr="00F13F9E">
        <w:rPr>
          <w:rFonts w:hint="eastAsia"/>
          <w:b/>
        </w:rPr>
        <w:t>Observation</w:t>
      </w:r>
      <w:r w:rsidR="008E5FE9">
        <w:rPr>
          <w:rFonts w:hint="eastAsia"/>
          <w:b/>
        </w:rPr>
        <w:t xml:space="preserve"> 5</w:t>
      </w:r>
      <w:r w:rsidRPr="00F13F9E">
        <w:rPr>
          <w:rFonts w:hint="eastAsia"/>
          <w:b/>
        </w:rPr>
        <w:t xml:space="preserve">: </w:t>
      </w:r>
      <w:r w:rsidR="00B437E3">
        <w:rPr>
          <w:rFonts w:hint="eastAsia"/>
          <w:b/>
        </w:rPr>
        <w:t xml:space="preserve">When </w:t>
      </w:r>
      <w:r w:rsidRPr="00F13F9E">
        <w:rPr>
          <w:rFonts w:hint="eastAsia"/>
          <w:b/>
        </w:rPr>
        <w:t xml:space="preserve">unlicensed bands channelization </w:t>
      </w:r>
      <w:r w:rsidR="00455A36">
        <w:rPr>
          <w:rFonts w:hint="eastAsia"/>
          <w:b/>
        </w:rPr>
        <w:t xml:space="preserve">needs to be </w:t>
      </w:r>
      <w:proofErr w:type="gramStart"/>
      <w:r w:rsidR="00455A36">
        <w:rPr>
          <w:rFonts w:hint="eastAsia"/>
          <w:b/>
        </w:rPr>
        <w:t>consider</w:t>
      </w:r>
      <w:proofErr w:type="gramEnd"/>
      <w:r w:rsidR="00455A36">
        <w:rPr>
          <w:rFonts w:hint="eastAsia"/>
          <w:b/>
        </w:rPr>
        <w:t xml:space="preserve"> co-existence with IEEE channels, t</w:t>
      </w:r>
      <w:r w:rsidRPr="00F13F9E">
        <w:rPr>
          <w:rFonts w:hint="eastAsia"/>
          <w:b/>
        </w:rPr>
        <w:t>he adaption of 100 MHz granularity is better than 200 MHz granularity</w:t>
      </w:r>
      <w:r w:rsidR="00455A36">
        <w:rPr>
          <w:rFonts w:hint="eastAsia"/>
          <w:b/>
        </w:rPr>
        <w:t xml:space="preserve"> channelization</w:t>
      </w:r>
      <w:r w:rsidRPr="00F13F9E">
        <w:rPr>
          <w:rFonts w:hint="eastAsia"/>
          <w:b/>
        </w:rPr>
        <w:t>.</w:t>
      </w:r>
    </w:p>
    <w:p w:rsidR="00770B91" w:rsidRDefault="00770B91" w:rsidP="00770B91">
      <w:pPr>
        <w:pStyle w:val="4"/>
      </w:pPr>
      <w:r>
        <w:rPr>
          <w:rFonts w:hint="eastAsia"/>
        </w:rPr>
        <w:t>2.</w:t>
      </w:r>
      <w:r w:rsidR="00242C82">
        <w:rPr>
          <w:rFonts w:hint="eastAsia"/>
        </w:rPr>
        <w:t>1</w:t>
      </w:r>
      <w:r>
        <w:rPr>
          <w:rFonts w:hint="eastAsia"/>
        </w:rPr>
        <w:t xml:space="preserve">.2.3 </w:t>
      </w:r>
      <w:r w:rsidRPr="00770B91">
        <w:rPr>
          <w:rFonts w:hint="eastAsia"/>
        </w:rPr>
        <w:t>Proposal</w:t>
      </w:r>
    </w:p>
    <w:p w:rsidR="009B5A0D" w:rsidRPr="009B5A0D" w:rsidRDefault="009B5A0D" w:rsidP="00770B91">
      <w:r w:rsidRPr="009B5A0D">
        <w:rPr>
          <w:rFonts w:hint="eastAsia"/>
        </w:rPr>
        <w:t xml:space="preserve">With the analysis </w:t>
      </w:r>
      <w:r w:rsidR="00242C82">
        <w:rPr>
          <w:rFonts w:hint="eastAsia"/>
        </w:rPr>
        <w:t xml:space="preserve">in 2.3.2.1 and 2.3.2.2, </w:t>
      </w:r>
      <w:r w:rsidR="009317F9" w:rsidRPr="009317F9">
        <w:t>when</w:t>
      </w:r>
      <w:r w:rsidR="009317F9" w:rsidRPr="009317F9">
        <w:rPr>
          <w:rFonts w:hint="eastAsia"/>
        </w:rPr>
        <w:t xml:space="preserve"> co-existence with IEEE channels doesn</w:t>
      </w:r>
      <w:r w:rsidR="009317F9" w:rsidRPr="009317F9">
        <w:t>’</w:t>
      </w:r>
      <w:r w:rsidR="009317F9" w:rsidRPr="009317F9">
        <w:rPr>
          <w:rFonts w:hint="eastAsia"/>
        </w:rPr>
        <w:t>t need to be considered</w:t>
      </w:r>
      <w:r w:rsidR="009317F9">
        <w:rPr>
          <w:rFonts w:hint="eastAsia"/>
        </w:rPr>
        <w:t xml:space="preserve">, </w:t>
      </w:r>
      <w:r w:rsidR="00242C82">
        <w:rPr>
          <w:rFonts w:hint="eastAsia"/>
        </w:rPr>
        <w:t xml:space="preserve">the unlicensed bands can be designed with fixed </w:t>
      </w:r>
      <w:r w:rsidR="00242C82">
        <w:t>channelization</w:t>
      </w:r>
      <w:r w:rsidR="00455A36">
        <w:rPr>
          <w:rFonts w:hint="eastAsia"/>
        </w:rPr>
        <w:t>. I</w:t>
      </w:r>
      <w:r w:rsidR="00242C82">
        <w:rPr>
          <w:rFonts w:hint="eastAsia"/>
        </w:rPr>
        <w:t xml:space="preserve">n order to adapt with IEEE channels the granularity for 480 kHz and 960 kHz </w:t>
      </w:r>
      <w:proofErr w:type="spellStart"/>
      <w:r w:rsidR="00242C82">
        <w:rPr>
          <w:rFonts w:hint="eastAsia"/>
        </w:rPr>
        <w:t>SCS</w:t>
      </w:r>
      <w:proofErr w:type="spellEnd"/>
      <w:r w:rsidR="00242C82">
        <w:rPr>
          <w:rFonts w:hint="eastAsia"/>
        </w:rPr>
        <w:t xml:space="preserve"> can be at least 100 </w:t>
      </w:r>
      <w:proofErr w:type="spellStart"/>
      <w:r w:rsidR="00242C82">
        <w:rPr>
          <w:rFonts w:hint="eastAsia"/>
        </w:rPr>
        <w:t>MHz.</w:t>
      </w:r>
      <w:proofErr w:type="spellEnd"/>
    </w:p>
    <w:p w:rsidR="00134BE7" w:rsidRDefault="00770B91" w:rsidP="00770B91">
      <w:pPr>
        <w:rPr>
          <w:b/>
        </w:rPr>
      </w:pPr>
      <w:r w:rsidRPr="00255F57">
        <w:rPr>
          <w:rFonts w:hint="eastAsia"/>
          <w:b/>
        </w:rPr>
        <w:t xml:space="preserve">Proposal </w:t>
      </w:r>
      <w:r w:rsidR="008E5FE9">
        <w:rPr>
          <w:rFonts w:hint="eastAsia"/>
          <w:b/>
        </w:rPr>
        <w:t>2</w:t>
      </w:r>
      <w:r w:rsidRPr="00255F57">
        <w:rPr>
          <w:rFonts w:hint="eastAsia"/>
          <w:b/>
        </w:rPr>
        <w:t xml:space="preserve">: </w:t>
      </w:r>
      <w:r w:rsidR="00134BE7">
        <w:rPr>
          <w:rFonts w:hint="eastAsia"/>
          <w:b/>
        </w:rPr>
        <w:t xml:space="preserve">For unlicensed bands </w:t>
      </w:r>
      <w:r>
        <w:rPr>
          <w:b/>
        </w:rPr>
        <w:t>when</w:t>
      </w:r>
      <w:r>
        <w:rPr>
          <w:rFonts w:hint="eastAsia"/>
          <w:b/>
        </w:rPr>
        <w:t xml:space="preserve"> </w:t>
      </w:r>
      <w:r w:rsidR="00134BE7" w:rsidRPr="00134BE7">
        <w:rPr>
          <w:rFonts w:hint="eastAsia"/>
          <w:b/>
        </w:rPr>
        <w:t>co-existence with IEEE channels doesn</w:t>
      </w:r>
      <w:r w:rsidR="00134BE7" w:rsidRPr="00134BE7">
        <w:rPr>
          <w:b/>
        </w:rPr>
        <w:t>’</w:t>
      </w:r>
      <w:r w:rsidR="00134BE7" w:rsidRPr="00134BE7">
        <w:rPr>
          <w:rFonts w:hint="eastAsia"/>
          <w:b/>
        </w:rPr>
        <w:t>t need to be considered</w:t>
      </w:r>
      <w:r w:rsidR="00134BE7">
        <w:rPr>
          <w:rFonts w:hint="eastAsia"/>
          <w:b/>
        </w:rPr>
        <w:t>, the channelization</w:t>
      </w:r>
      <w:r w:rsidRPr="00255F57">
        <w:rPr>
          <w:rFonts w:hint="eastAsia"/>
          <w:b/>
        </w:rPr>
        <w:t xml:space="preserve"> are designed</w:t>
      </w:r>
      <w:r w:rsidR="00134BE7">
        <w:rPr>
          <w:rFonts w:hint="eastAsia"/>
          <w:b/>
        </w:rPr>
        <w:t xml:space="preserve"> as the followings</w:t>
      </w:r>
    </w:p>
    <w:p w:rsidR="00770B91" w:rsidRPr="00B437E3" w:rsidRDefault="00134BE7" w:rsidP="00B437E3">
      <w:pPr>
        <w:pStyle w:val="afa"/>
        <w:numPr>
          <w:ilvl w:val="3"/>
          <w:numId w:val="21"/>
        </w:numPr>
        <w:ind w:firstLineChars="0"/>
        <w:rPr>
          <w:b/>
        </w:rPr>
      </w:pPr>
      <w:r w:rsidRPr="00B437E3">
        <w:rPr>
          <w:rFonts w:hint="eastAsia"/>
          <w:b/>
        </w:rPr>
        <w:t>The high level guidelines are</w:t>
      </w:r>
    </w:p>
    <w:p w:rsidR="00770B91" w:rsidRPr="00255F57" w:rsidRDefault="00770B91" w:rsidP="00134BE7">
      <w:pPr>
        <w:pStyle w:val="afa"/>
        <w:numPr>
          <w:ilvl w:val="4"/>
          <w:numId w:val="21"/>
        </w:numPr>
        <w:ind w:firstLineChars="0"/>
        <w:rPr>
          <w:b/>
        </w:rPr>
      </w:pPr>
      <w:r w:rsidRPr="00255F57">
        <w:rPr>
          <w:rFonts w:hint="eastAsia"/>
          <w:b/>
        </w:rPr>
        <w:t xml:space="preserve">The channelization is </w:t>
      </w:r>
      <w:r w:rsidRPr="00255F57">
        <w:rPr>
          <w:b/>
        </w:rPr>
        <w:t>designed</w:t>
      </w:r>
      <w:r w:rsidRPr="00255F57">
        <w:rPr>
          <w:rFonts w:hint="eastAsia"/>
          <w:b/>
        </w:rPr>
        <w:t xml:space="preserve"> as fixed channelization.</w:t>
      </w:r>
    </w:p>
    <w:p w:rsidR="00770B91" w:rsidRDefault="00770B91" w:rsidP="00134BE7">
      <w:pPr>
        <w:pStyle w:val="afa"/>
        <w:numPr>
          <w:ilvl w:val="4"/>
          <w:numId w:val="21"/>
        </w:numPr>
        <w:ind w:firstLineChars="0"/>
        <w:rPr>
          <w:b/>
        </w:rPr>
      </w:pPr>
      <w:r w:rsidRPr="00983150">
        <w:rPr>
          <w:rFonts w:hint="eastAsia"/>
          <w:b/>
        </w:rPr>
        <w:t xml:space="preserve">The granularity of the channelization entries for 120 KHz </w:t>
      </w:r>
      <w:proofErr w:type="spellStart"/>
      <w:r w:rsidRPr="00983150">
        <w:rPr>
          <w:rFonts w:hint="eastAsia"/>
          <w:b/>
        </w:rPr>
        <w:t>SCS</w:t>
      </w:r>
      <w:proofErr w:type="spellEnd"/>
      <w:r w:rsidRPr="00983150">
        <w:rPr>
          <w:rFonts w:hint="eastAsia"/>
          <w:b/>
        </w:rPr>
        <w:t xml:space="preserve"> is 50 </w:t>
      </w:r>
      <w:proofErr w:type="spellStart"/>
      <w:r w:rsidRPr="00983150">
        <w:rPr>
          <w:rFonts w:hint="eastAsia"/>
          <w:b/>
        </w:rPr>
        <w:t>MHz.</w:t>
      </w:r>
      <w:proofErr w:type="spellEnd"/>
      <w:r w:rsidRPr="00983150">
        <w:rPr>
          <w:rFonts w:hint="eastAsia"/>
          <w:b/>
        </w:rPr>
        <w:t xml:space="preserve"> The granularity for 480 kHz </w:t>
      </w:r>
      <w:proofErr w:type="spellStart"/>
      <w:r w:rsidRPr="00983150">
        <w:rPr>
          <w:rFonts w:hint="eastAsia"/>
          <w:b/>
        </w:rPr>
        <w:t>SCS</w:t>
      </w:r>
      <w:proofErr w:type="spellEnd"/>
      <w:r w:rsidRPr="00983150">
        <w:rPr>
          <w:rFonts w:hint="eastAsia"/>
          <w:b/>
        </w:rPr>
        <w:t xml:space="preserve"> and 960 kHz </w:t>
      </w:r>
      <w:proofErr w:type="spellStart"/>
      <w:r w:rsidRPr="00983150">
        <w:rPr>
          <w:rFonts w:hint="eastAsia"/>
          <w:b/>
        </w:rPr>
        <w:t>SCS</w:t>
      </w:r>
      <w:proofErr w:type="spellEnd"/>
      <w:r w:rsidRPr="00983150">
        <w:rPr>
          <w:rFonts w:hint="eastAsia"/>
          <w:b/>
        </w:rPr>
        <w:t xml:space="preserve"> is </w:t>
      </w:r>
      <w:r>
        <w:rPr>
          <w:rFonts w:hint="eastAsia"/>
          <w:b/>
        </w:rPr>
        <w:t>1</w:t>
      </w:r>
      <w:r w:rsidR="00134BE7">
        <w:rPr>
          <w:rFonts w:hint="eastAsia"/>
          <w:b/>
        </w:rPr>
        <w:t xml:space="preserve">00 </w:t>
      </w:r>
      <w:proofErr w:type="spellStart"/>
      <w:r w:rsidR="00134BE7">
        <w:rPr>
          <w:rFonts w:hint="eastAsia"/>
          <w:b/>
        </w:rPr>
        <w:t>MHz.</w:t>
      </w:r>
      <w:proofErr w:type="spellEnd"/>
    </w:p>
    <w:p w:rsidR="00B52E6D" w:rsidRPr="00242C82" w:rsidRDefault="00242C82" w:rsidP="00B437E3">
      <w:pPr>
        <w:pStyle w:val="afa"/>
        <w:numPr>
          <w:ilvl w:val="3"/>
          <w:numId w:val="21"/>
        </w:numPr>
        <w:ind w:firstLineChars="0"/>
        <w:rPr>
          <w:b/>
        </w:rPr>
      </w:pPr>
      <w:r w:rsidRPr="00242C82">
        <w:rPr>
          <w:rFonts w:hint="eastAsia"/>
          <w:b/>
        </w:rPr>
        <w:t xml:space="preserve">The channel raster entries for 120 kHz </w:t>
      </w:r>
      <w:proofErr w:type="spellStart"/>
      <w:r w:rsidRPr="00242C82">
        <w:rPr>
          <w:rFonts w:hint="eastAsia"/>
          <w:b/>
        </w:rPr>
        <w:t>SCS</w:t>
      </w:r>
      <w:proofErr w:type="spellEnd"/>
      <w:r w:rsidRPr="00242C82">
        <w:rPr>
          <w:rFonts w:hint="eastAsia"/>
          <w:b/>
        </w:rPr>
        <w:t xml:space="preserve"> </w:t>
      </w:r>
      <w:r w:rsidR="00134BE7">
        <w:rPr>
          <w:rFonts w:hint="eastAsia"/>
          <w:b/>
        </w:rPr>
        <w:t>is</w:t>
      </w:r>
      <w:r w:rsidRPr="00242C82">
        <w:rPr>
          <w:rFonts w:hint="eastAsia"/>
          <w:b/>
        </w:rPr>
        <w:t xml:space="preserve"> defined </w:t>
      </w:r>
      <w:r w:rsidR="00134BE7">
        <w:rPr>
          <w:rFonts w:hint="eastAsia"/>
          <w:b/>
        </w:rPr>
        <w:t>using</w:t>
      </w:r>
      <w:r w:rsidRPr="00242C82">
        <w:rPr>
          <w:rFonts w:hint="eastAsia"/>
          <w:b/>
        </w:rPr>
        <w:t xml:space="preserve"> the following equation.</w:t>
      </w:r>
    </w:p>
    <w:p w:rsidR="00242C82" w:rsidRDefault="00242C82" w:rsidP="00B437E3">
      <w:pPr>
        <w:ind w:left="1680"/>
      </w:pPr>
      <w:r>
        <w:rPr>
          <w:rFonts w:hint="eastAsia"/>
        </w:rPr>
        <w:t xml:space="preserve">2563333 + n*834 - </w:t>
      </w:r>
      <w:r w:rsidRPr="00016C9F">
        <w:rPr>
          <w:rFonts w:hint="eastAsia"/>
        </w:rPr>
        <w:t>FL</w:t>
      </w:r>
      <w:r w:rsidRPr="00016C9F">
        <w:t>OOR</w:t>
      </w:r>
      <w:r>
        <w:rPr>
          <w:rFonts w:hint="eastAsia"/>
        </w:rPr>
        <w:t xml:space="preserve"> ((n+1)/3)*2, n=0:278</w:t>
      </w:r>
    </w:p>
    <w:p w:rsidR="00242C82" w:rsidRPr="00B437E3" w:rsidRDefault="00242C82" w:rsidP="00B437E3">
      <w:pPr>
        <w:pStyle w:val="afa"/>
        <w:numPr>
          <w:ilvl w:val="0"/>
          <w:numId w:val="22"/>
        </w:numPr>
        <w:ind w:firstLineChars="0"/>
        <w:rPr>
          <w:b/>
        </w:rPr>
      </w:pPr>
      <w:r w:rsidRPr="00B437E3">
        <w:rPr>
          <w:rFonts w:hint="eastAsia"/>
          <w:b/>
        </w:rPr>
        <w:t xml:space="preserve">The channel raster entries for 480 kHz </w:t>
      </w:r>
      <w:proofErr w:type="spellStart"/>
      <w:r w:rsidRPr="00B437E3">
        <w:rPr>
          <w:rFonts w:hint="eastAsia"/>
          <w:b/>
        </w:rPr>
        <w:t>SCS</w:t>
      </w:r>
      <w:proofErr w:type="spellEnd"/>
      <w:r w:rsidRPr="00B437E3">
        <w:rPr>
          <w:rFonts w:hint="eastAsia"/>
          <w:b/>
        </w:rPr>
        <w:t xml:space="preserve"> </w:t>
      </w:r>
      <w:r w:rsidRPr="00B437E3">
        <w:rPr>
          <w:b/>
        </w:rPr>
        <w:t>and</w:t>
      </w:r>
      <w:r w:rsidRPr="00B437E3">
        <w:rPr>
          <w:rFonts w:hint="eastAsia"/>
          <w:b/>
        </w:rPr>
        <w:t xml:space="preserve"> 960 kHz </w:t>
      </w:r>
      <w:proofErr w:type="spellStart"/>
      <w:r w:rsidRPr="00B437E3">
        <w:rPr>
          <w:rFonts w:hint="eastAsia"/>
          <w:b/>
        </w:rPr>
        <w:t>SCS</w:t>
      </w:r>
      <w:proofErr w:type="spellEnd"/>
      <w:r w:rsidRPr="00B437E3">
        <w:rPr>
          <w:rFonts w:hint="eastAsia"/>
          <w:b/>
        </w:rPr>
        <w:t xml:space="preserve"> </w:t>
      </w:r>
      <w:r w:rsidR="00134BE7" w:rsidRPr="00B437E3">
        <w:rPr>
          <w:rFonts w:hint="eastAsia"/>
          <w:b/>
        </w:rPr>
        <w:t>is</w:t>
      </w:r>
      <w:r w:rsidRPr="00B437E3">
        <w:rPr>
          <w:rFonts w:hint="eastAsia"/>
          <w:b/>
        </w:rPr>
        <w:t xml:space="preserve"> defined </w:t>
      </w:r>
      <w:r w:rsidR="00134BE7" w:rsidRPr="00B437E3">
        <w:rPr>
          <w:rFonts w:hint="eastAsia"/>
          <w:b/>
        </w:rPr>
        <w:t xml:space="preserve">using </w:t>
      </w:r>
      <w:r w:rsidRPr="00B437E3">
        <w:rPr>
          <w:rFonts w:hint="eastAsia"/>
          <w:b/>
        </w:rPr>
        <w:t>the following equation.</w:t>
      </w:r>
    </w:p>
    <w:p w:rsidR="00242C82" w:rsidRDefault="00242C82" w:rsidP="00134BE7">
      <w:pPr>
        <w:ind w:firstLine="1680"/>
      </w:pPr>
      <w:r w:rsidRPr="00EE7AC8">
        <w:t>2564165 +</w:t>
      </w:r>
      <w:r>
        <w:rPr>
          <w:rFonts w:hint="eastAsia"/>
        </w:rPr>
        <w:t>n</w:t>
      </w:r>
      <w:r w:rsidRPr="00EE7AC8">
        <w:t xml:space="preserve">*1668 - </w:t>
      </w:r>
      <w:proofErr w:type="gramStart"/>
      <w:r w:rsidRPr="00EE7AC8">
        <w:t>FLOOR(</w:t>
      </w:r>
      <w:proofErr w:type="gramEnd"/>
      <w:r w:rsidRPr="00EE7AC8">
        <w:t>(</w:t>
      </w:r>
      <w:r>
        <w:rPr>
          <w:rFonts w:hint="eastAsia"/>
        </w:rPr>
        <w:t>n</w:t>
      </w:r>
      <w:r w:rsidRPr="00EE7AC8">
        <w:t>+1)/3)*4</w:t>
      </w:r>
      <w:r>
        <w:rPr>
          <w:rFonts w:hint="eastAsia"/>
        </w:rPr>
        <w:t>, n=0:137</w:t>
      </w:r>
    </w:p>
    <w:p w:rsidR="00C9759B" w:rsidRDefault="00B437E3" w:rsidP="00B437E3">
      <w:r w:rsidRPr="00B437E3">
        <w:rPr>
          <w:rFonts w:hint="eastAsia"/>
        </w:rPr>
        <w:t xml:space="preserve">For unlicensed bands </w:t>
      </w:r>
      <w:r w:rsidRPr="00B437E3">
        <w:t>when</w:t>
      </w:r>
      <w:r w:rsidRPr="00B437E3">
        <w:rPr>
          <w:rFonts w:hint="eastAsia"/>
        </w:rPr>
        <w:t xml:space="preserve"> co-existence with IEEE channels needs to be considered</w:t>
      </w:r>
      <w:r>
        <w:rPr>
          <w:rFonts w:hint="eastAsia"/>
        </w:rPr>
        <w:t>, the channel raster entries can be a subset of the entries when co-</w:t>
      </w:r>
      <w:r>
        <w:t>existence</w:t>
      </w:r>
      <w:r>
        <w:rPr>
          <w:rFonts w:hint="eastAsia"/>
        </w:rPr>
        <w:t xml:space="preserve"> with IEEE channels is not considered.</w:t>
      </w:r>
      <w:r w:rsidR="00C9759B">
        <w:rPr>
          <w:rFonts w:hint="eastAsia"/>
        </w:rPr>
        <w:t xml:space="preserve"> For example, when </w:t>
      </w:r>
      <w:proofErr w:type="spellStart"/>
      <w:r w:rsidR="00C9759B">
        <w:rPr>
          <w:rFonts w:hint="eastAsia"/>
        </w:rPr>
        <w:t>CBW</w:t>
      </w:r>
      <w:proofErr w:type="spellEnd"/>
      <w:r w:rsidR="00C9759B">
        <w:rPr>
          <w:rFonts w:hint="eastAsia"/>
        </w:rPr>
        <w:t xml:space="preserve"> is 2GHz, the channel raster entries are shown in the following table according to the analysis in 2.1.2.2.</w:t>
      </w:r>
    </w:p>
    <w:p w:rsidR="00C9759B" w:rsidRDefault="00C9759B" w:rsidP="00C9759B"/>
    <w:tbl>
      <w:tblPr>
        <w:tblStyle w:val="af8"/>
        <w:tblW w:w="0" w:type="auto"/>
        <w:tblLook w:val="04A0" w:firstRow="1" w:lastRow="0" w:firstColumn="1" w:lastColumn="0" w:noHBand="0" w:noVBand="1"/>
      </w:tblPr>
      <w:tblGrid>
        <w:gridCol w:w="1407"/>
        <w:gridCol w:w="1408"/>
        <w:gridCol w:w="1408"/>
        <w:gridCol w:w="1408"/>
        <w:gridCol w:w="1408"/>
        <w:gridCol w:w="1408"/>
        <w:gridCol w:w="1408"/>
      </w:tblGrid>
      <w:tr w:rsidR="00C9759B" w:rsidTr="006C73FB">
        <w:tc>
          <w:tcPr>
            <w:tcW w:w="1407" w:type="dxa"/>
          </w:tcPr>
          <w:p w:rsidR="00C9759B" w:rsidRPr="00B52E6D" w:rsidRDefault="00C9759B" w:rsidP="006C73FB">
            <w:pPr>
              <w:rPr>
                <w:rFonts w:eastAsiaTheme="minorEastAsia"/>
              </w:rPr>
            </w:pPr>
          </w:p>
        </w:tc>
        <w:tc>
          <w:tcPr>
            <w:tcW w:w="1408" w:type="dxa"/>
          </w:tcPr>
          <w:p w:rsidR="00C9759B" w:rsidRPr="00B52E6D" w:rsidRDefault="00C9759B" w:rsidP="006C73FB">
            <w:pPr>
              <w:rPr>
                <w:rFonts w:eastAsiaTheme="minorEastAsia"/>
              </w:rPr>
            </w:pPr>
            <w:r>
              <w:rPr>
                <w:rFonts w:eastAsiaTheme="minorEastAsia" w:hint="eastAsia"/>
              </w:rPr>
              <w:t>Channel 1</w:t>
            </w:r>
          </w:p>
        </w:tc>
        <w:tc>
          <w:tcPr>
            <w:tcW w:w="1408" w:type="dxa"/>
          </w:tcPr>
          <w:p w:rsidR="00C9759B" w:rsidRPr="00B52E6D" w:rsidRDefault="00C9759B" w:rsidP="006C73FB">
            <w:pPr>
              <w:rPr>
                <w:rFonts w:eastAsiaTheme="minorEastAsia"/>
              </w:rPr>
            </w:pPr>
            <w:r>
              <w:rPr>
                <w:rFonts w:eastAsiaTheme="minorEastAsia" w:hint="eastAsia"/>
              </w:rPr>
              <w:t>Channel 2</w:t>
            </w:r>
          </w:p>
        </w:tc>
        <w:tc>
          <w:tcPr>
            <w:tcW w:w="1408" w:type="dxa"/>
          </w:tcPr>
          <w:p w:rsidR="00C9759B" w:rsidRPr="00B52E6D" w:rsidRDefault="00C9759B" w:rsidP="006C73FB">
            <w:pPr>
              <w:rPr>
                <w:rFonts w:eastAsiaTheme="minorEastAsia"/>
              </w:rPr>
            </w:pPr>
            <w:r>
              <w:rPr>
                <w:rFonts w:eastAsiaTheme="minorEastAsia" w:hint="eastAsia"/>
              </w:rPr>
              <w:t>Channel 3</w:t>
            </w:r>
          </w:p>
        </w:tc>
        <w:tc>
          <w:tcPr>
            <w:tcW w:w="1408" w:type="dxa"/>
          </w:tcPr>
          <w:p w:rsidR="00C9759B" w:rsidRPr="00B52E6D" w:rsidRDefault="00C9759B" w:rsidP="006C73FB">
            <w:pPr>
              <w:rPr>
                <w:rFonts w:eastAsiaTheme="minorEastAsia"/>
              </w:rPr>
            </w:pPr>
            <w:r>
              <w:rPr>
                <w:rFonts w:eastAsiaTheme="minorEastAsia" w:hint="eastAsia"/>
              </w:rPr>
              <w:t>Channel 4</w:t>
            </w:r>
          </w:p>
        </w:tc>
        <w:tc>
          <w:tcPr>
            <w:tcW w:w="1408" w:type="dxa"/>
          </w:tcPr>
          <w:p w:rsidR="00C9759B" w:rsidRPr="00B52E6D" w:rsidRDefault="00C9759B" w:rsidP="006C73FB">
            <w:pPr>
              <w:rPr>
                <w:rFonts w:eastAsiaTheme="minorEastAsia"/>
              </w:rPr>
            </w:pPr>
            <w:r>
              <w:rPr>
                <w:rFonts w:eastAsiaTheme="minorEastAsia" w:hint="eastAsia"/>
              </w:rPr>
              <w:t>Channel 5</w:t>
            </w:r>
          </w:p>
        </w:tc>
        <w:tc>
          <w:tcPr>
            <w:tcW w:w="1408" w:type="dxa"/>
          </w:tcPr>
          <w:p w:rsidR="00C9759B" w:rsidRPr="00B52E6D" w:rsidRDefault="00C9759B" w:rsidP="006C73FB">
            <w:pPr>
              <w:rPr>
                <w:rFonts w:eastAsiaTheme="minorEastAsia"/>
              </w:rPr>
            </w:pPr>
            <w:r>
              <w:rPr>
                <w:rFonts w:eastAsiaTheme="minorEastAsia" w:hint="eastAsia"/>
              </w:rPr>
              <w:t>Channel 6</w:t>
            </w:r>
          </w:p>
        </w:tc>
      </w:tr>
      <w:tr w:rsidR="00C9759B" w:rsidTr="006C73FB">
        <w:tc>
          <w:tcPr>
            <w:tcW w:w="1407" w:type="dxa"/>
          </w:tcPr>
          <w:p w:rsidR="00C9759B" w:rsidRDefault="00C9759B" w:rsidP="006C73FB">
            <w:pPr>
              <w:rPr>
                <w:rFonts w:eastAsiaTheme="minorEastAsia"/>
              </w:rPr>
            </w:pPr>
            <w:r>
              <w:rPr>
                <w:rFonts w:eastAsiaTheme="minorEastAsia" w:hint="eastAsia"/>
              </w:rPr>
              <w:t>IEEE channels</w:t>
            </w:r>
          </w:p>
        </w:tc>
        <w:tc>
          <w:tcPr>
            <w:tcW w:w="1408" w:type="dxa"/>
          </w:tcPr>
          <w:p w:rsidR="00C9759B" w:rsidRPr="00C87B5E" w:rsidRDefault="00C9759B" w:rsidP="006C73FB">
            <w:pPr>
              <w:rPr>
                <w:rFonts w:eastAsiaTheme="minorEastAsia"/>
              </w:rPr>
            </w:pPr>
            <w:r>
              <w:rPr>
                <w:rFonts w:eastAsiaTheme="minorEastAsia" w:hint="eastAsia"/>
              </w:rPr>
              <w:t>57.24-59.4</w:t>
            </w:r>
          </w:p>
        </w:tc>
        <w:tc>
          <w:tcPr>
            <w:tcW w:w="1408" w:type="dxa"/>
          </w:tcPr>
          <w:p w:rsidR="00C9759B" w:rsidRPr="00C87B5E" w:rsidRDefault="00C9759B" w:rsidP="006C73FB">
            <w:pPr>
              <w:rPr>
                <w:rFonts w:eastAsiaTheme="minorEastAsia"/>
              </w:rPr>
            </w:pPr>
            <w:r>
              <w:rPr>
                <w:rFonts w:eastAsiaTheme="minorEastAsia" w:hint="eastAsia"/>
              </w:rPr>
              <w:t>59.4-61.56</w:t>
            </w:r>
          </w:p>
        </w:tc>
        <w:tc>
          <w:tcPr>
            <w:tcW w:w="1408" w:type="dxa"/>
          </w:tcPr>
          <w:p w:rsidR="00C9759B" w:rsidRPr="00C87B5E" w:rsidRDefault="00C9759B" w:rsidP="006C73FB">
            <w:pPr>
              <w:rPr>
                <w:rFonts w:eastAsiaTheme="minorEastAsia"/>
              </w:rPr>
            </w:pPr>
            <w:r>
              <w:rPr>
                <w:rFonts w:eastAsiaTheme="minorEastAsia" w:hint="eastAsia"/>
              </w:rPr>
              <w:t>61.56-63.72</w:t>
            </w:r>
          </w:p>
        </w:tc>
        <w:tc>
          <w:tcPr>
            <w:tcW w:w="1408" w:type="dxa"/>
          </w:tcPr>
          <w:p w:rsidR="00C9759B" w:rsidRPr="00C87B5E" w:rsidRDefault="00C9759B" w:rsidP="006C73FB">
            <w:pPr>
              <w:rPr>
                <w:rFonts w:eastAsiaTheme="minorEastAsia"/>
              </w:rPr>
            </w:pPr>
            <w:r>
              <w:rPr>
                <w:rFonts w:eastAsiaTheme="minorEastAsia" w:hint="eastAsia"/>
              </w:rPr>
              <w:t>63.72-65.88</w:t>
            </w:r>
          </w:p>
        </w:tc>
        <w:tc>
          <w:tcPr>
            <w:tcW w:w="1408" w:type="dxa"/>
          </w:tcPr>
          <w:p w:rsidR="00C9759B" w:rsidRPr="00C87B5E" w:rsidRDefault="00C9759B" w:rsidP="006C73FB">
            <w:pPr>
              <w:rPr>
                <w:rFonts w:eastAsiaTheme="minorEastAsia"/>
              </w:rPr>
            </w:pPr>
            <w:r>
              <w:rPr>
                <w:rFonts w:eastAsiaTheme="minorEastAsia" w:hint="eastAsia"/>
              </w:rPr>
              <w:t>65.88-68.04</w:t>
            </w:r>
          </w:p>
        </w:tc>
        <w:tc>
          <w:tcPr>
            <w:tcW w:w="1408" w:type="dxa"/>
          </w:tcPr>
          <w:p w:rsidR="00C9759B" w:rsidRPr="00C87B5E" w:rsidRDefault="00C9759B" w:rsidP="006C73FB">
            <w:pPr>
              <w:rPr>
                <w:rFonts w:eastAsiaTheme="minorEastAsia"/>
              </w:rPr>
            </w:pPr>
            <w:r>
              <w:rPr>
                <w:rFonts w:eastAsiaTheme="minorEastAsia" w:hint="eastAsia"/>
              </w:rPr>
              <w:t>68.04-70.2</w:t>
            </w:r>
          </w:p>
        </w:tc>
      </w:tr>
      <w:tr w:rsidR="00C9759B" w:rsidTr="006C73FB">
        <w:tc>
          <w:tcPr>
            <w:tcW w:w="1407" w:type="dxa"/>
          </w:tcPr>
          <w:p w:rsidR="00C9759B" w:rsidRDefault="00C9759B" w:rsidP="006C73FB">
            <w:r>
              <w:rPr>
                <w:rFonts w:eastAsiaTheme="minorEastAsia" w:hint="eastAsia"/>
              </w:rPr>
              <w:t>NR channels</w:t>
            </w:r>
          </w:p>
        </w:tc>
        <w:tc>
          <w:tcPr>
            <w:tcW w:w="1408" w:type="dxa"/>
          </w:tcPr>
          <w:p w:rsidR="00C9759B" w:rsidRPr="00C9759B" w:rsidRDefault="00C9759B" w:rsidP="006C73FB">
            <w:pPr>
              <w:rPr>
                <w:rFonts w:eastAsiaTheme="minorEastAsia"/>
              </w:rPr>
            </w:pPr>
            <w:r w:rsidRPr="00C9759B">
              <w:rPr>
                <w:rFonts w:eastAsiaTheme="minorEastAsia" w:hint="eastAsia"/>
              </w:rPr>
              <w:t>57.3-59.3</w:t>
            </w:r>
          </w:p>
        </w:tc>
        <w:tc>
          <w:tcPr>
            <w:tcW w:w="1408" w:type="dxa"/>
          </w:tcPr>
          <w:p w:rsidR="00C9759B" w:rsidRPr="00C9759B" w:rsidRDefault="00C9759B" w:rsidP="006C73FB">
            <w:pPr>
              <w:rPr>
                <w:rFonts w:eastAsiaTheme="minorEastAsia"/>
              </w:rPr>
            </w:pPr>
            <w:r w:rsidRPr="00C9759B">
              <w:rPr>
                <w:rFonts w:eastAsiaTheme="minorEastAsia" w:hint="eastAsia"/>
              </w:rPr>
              <w:t>59.5-61.5</w:t>
            </w:r>
          </w:p>
        </w:tc>
        <w:tc>
          <w:tcPr>
            <w:tcW w:w="1408" w:type="dxa"/>
          </w:tcPr>
          <w:p w:rsidR="00C9759B" w:rsidRPr="00C9759B" w:rsidRDefault="00C9759B" w:rsidP="006C73FB">
            <w:pPr>
              <w:rPr>
                <w:rFonts w:eastAsiaTheme="minorEastAsia"/>
              </w:rPr>
            </w:pPr>
            <w:r w:rsidRPr="00C9759B">
              <w:rPr>
                <w:rFonts w:eastAsiaTheme="minorEastAsia" w:hint="eastAsia"/>
              </w:rPr>
              <w:t>61.6-63.6</w:t>
            </w:r>
          </w:p>
        </w:tc>
        <w:tc>
          <w:tcPr>
            <w:tcW w:w="1408" w:type="dxa"/>
          </w:tcPr>
          <w:p w:rsidR="00C9759B" w:rsidRPr="00C9759B" w:rsidRDefault="00C9759B" w:rsidP="006C73FB">
            <w:r w:rsidRPr="00C9759B">
              <w:rPr>
                <w:rFonts w:eastAsiaTheme="minorEastAsia" w:hint="eastAsia"/>
              </w:rPr>
              <w:t>63.8-65.8</w:t>
            </w:r>
          </w:p>
        </w:tc>
        <w:tc>
          <w:tcPr>
            <w:tcW w:w="1408" w:type="dxa"/>
          </w:tcPr>
          <w:p w:rsidR="00C9759B" w:rsidRPr="00C9759B" w:rsidRDefault="00C9759B" w:rsidP="006C73FB">
            <w:pPr>
              <w:rPr>
                <w:rFonts w:eastAsiaTheme="minorEastAsia"/>
              </w:rPr>
            </w:pPr>
            <w:r w:rsidRPr="00C9759B">
              <w:rPr>
                <w:rFonts w:eastAsiaTheme="minorEastAsia" w:hint="eastAsia"/>
              </w:rPr>
              <w:t>65.9-67.9</w:t>
            </w:r>
          </w:p>
        </w:tc>
        <w:tc>
          <w:tcPr>
            <w:tcW w:w="1408" w:type="dxa"/>
          </w:tcPr>
          <w:p w:rsidR="00C9759B" w:rsidRPr="00C9759B" w:rsidRDefault="00C9759B" w:rsidP="006C73FB">
            <w:pPr>
              <w:rPr>
                <w:rFonts w:eastAsiaTheme="minorEastAsia"/>
              </w:rPr>
            </w:pPr>
            <w:r w:rsidRPr="00C9759B">
              <w:rPr>
                <w:rFonts w:eastAsiaTheme="minorEastAsia" w:hint="eastAsia"/>
              </w:rPr>
              <w:t>68.1-70.1</w:t>
            </w:r>
          </w:p>
        </w:tc>
      </w:tr>
      <w:tr w:rsidR="00C9759B" w:rsidTr="006C73FB">
        <w:tc>
          <w:tcPr>
            <w:tcW w:w="1407" w:type="dxa"/>
          </w:tcPr>
          <w:p w:rsidR="00C9759B" w:rsidRDefault="00C9759B" w:rsidP="006C73FB">
            <w:pPr>
              <w:rPr>
                <w:rFonts w:eastAsiaTheme="minorEastAsia"/>
              </w:rPr>
            </w:pPr>
            <w:r>
              <w:rPr>
                <w:rFonts w:eastAsiaTheme="minorEastAsia" w:hint="eastAsia"/>
              </w:rPr>
              <w:t xml:space="preserve">NR channel </w:t>
            </w:r>
            <w:r>
              <w:rPr>
                <w:rFonts w:eastAsiaTheme="minorEastAsia" w:hint="eastAsia"/>
              </w:rPr>
              <w:lastRenderedPageBreak/>
              <w:t>raster entries</w:t>
            </w:r>
          </w:p>
        </w:tc>
        <w:tc>
          <w:tcPr>
            <w:tcW w:w="1408" w:type="dxa"/>
          </w:tcPr>
          <w:p w:rsidR="00C9759B" w:rsidRPr="00C9759B" w:rsidRDefault="00B874FB" w:rsidP="006C73FB">
            <w:pPr>
              <w:rPr>
                <w:rFonts w:eastAsiaTheme="minorEastAsia"/>
              </w:rPr>
            </w:pPr>
            <w:r>
              <w:rPr>
                <w:rFonts w:eastAsiaTheme="minorEastAsia" w:hint="eastAsia"/>
              </w:rPr>
              <w:lastRenderedPageBreak/>
              <w:t>2584165</w:t>
            </w:r>
          </w:p>
        </w:tc>
        <w:tc>
          <w:tcPr>
            <w:tcW w:w="1408" w:type="dxa"/>
          </w:tcPr>
          <w:p w:rsidR="00C9759B" w:rsidRPr="00C9759B" w:rsidRDefault="00B874FB" w:rsidP="006C73FB">
            <w:pPr>
              <w:rPr>
                <w:rFonts w:eastAsiaTheme="minorEastAsia"/>
              </w:rPr>
            </w:pPr>
            <w:r>
              <w:rPr>
                <w:rFonts w:eastAsiaTheme="minorEastAsia" w:hint="eastAsia"/>
              </w:rPr>
              <w:t>2655833</w:t>
            </w:r>
          </w:p>
        </w:tc>
        <w:tc>
          <w:tcPr>
            <w:tcW w:w="1408" w:type="dxa"/>
          </w:tcPr>
          <w:p w:rsidR="00C9759B" w:rsidRPr="00C9759B" w:rsidRDefault="00B874FB" w:rsidP="006C73FB">
            <w:pPr>
              <w:rPr>
                <w:rFonts w:eastAsiaTheme="minorEastAsia"/>
              </w:rPr>
            </w:pPr>
            <w:r>
              <w:rPr>
                <w:rFonts w:eastAsiaTheme="minorEastAsia" w:hint="eastAsia"/>
              </w:rPr>
              <w:t>2692497</w:t>
            </w:r>
          </w:p>
        </w:tc>
        <w:tc>
          <w:tcPr>
            <w:tcW w:w="1408" w:type="dxa"/>
          </w:tcPr>
          <w:p w:rsidR="00C9759B" w:rsidRPr="00C9759B" w:rsidRDefault="00B874FB" w:rsidP="006C73FB">
            <w:pPr>
              <w:rPr>
                <w:rFonts w:eastAsiaTheme="minorEastAsia"/>
              </w:rPr>
            </w:pPr>
            <w:r>
              <w:rPr>
                <w:rFonts w:eastAsiaTheme="minorEastAsia" w:hint="eastAsia"/>
              </w:rPr>
              <w:t>2692497</w:t>
            </w:r>
          </w:p>
        </w:tc>
        <w:tc>
          <w:tcPr>
            <w:tcW w:w="1408" w:type="dxa"/>
          </w:tcPr>
          <w:p w:rsidR="00C9759B" w:rsidRPr="00C9759B" w:rsidRDefault="00B874FB" w:rsidP="006C73FB">
            <w:pPr>
              <w:rPr>
                <w:rFonts w:eastAsiaTheme="minorEastAsia"/>
              </w:rPr>
            </w:pPr>
            <w:r>
              <w:rPr>
                <w:rFonts w:eastAsiaTheme="minorEastAsia" w:hint="eastAsia"/>
              </w:rPr>
              <w:t>2727497</w:t>
            </w:r>
          </w:p>
        </w:tc>
        <w:tc>
          <w:tcPr>
            <w:tcW w:w="1408" w:type="dxa"/>
          </w:tcPr>
          <w:p w:rsidR="00C9759B" w:rsidRPr="00C9759B" w:rsidRDefault="00B874FB" w:rsidP="006C73FB">
            <w:pPr>
              <w:rPr>
                <w:rFonts w:eastAsiaTheme="minorEastAsia"/>
              </w:rPr>
            </w:pPr>
            <w:r>
              <w:rPr>
                <w:rFonts w:eastAsiaTheme="minorEastAsia" w:hint="eastAsia"/>
              </w:rPr>
              <w:t>2764165</w:t>
            </w:r>
          </w:p>
        </w:tc>
      </w:tr>
    </w:tbl>
    <w:p w:rsidR="00B437E3" w:rsidRPr="00560DF0" w:rsidRDefault="00B437E3" w:rsidP="00B437E3">
      <w:r w:rsidRPr="00255F57">
        <w:rPr>
          <w:rFonts w:hint="eastAsia"/>
          <w:b/>
        </w:rPr>
        <w:lastRenderedPageBreak/>
        <w:t xml:space="preserve">Proposal </w:t>
      </w:r>
      <w:r w:rsidR="008E5FE9">
        <w:rPr>
          <w:rFonts w:hint="eastAsia"/>
          <w:b/>
        </w:rPr>
        <w:t>3</w:t>
      </w:r>
      <w:r w:rsidRPr="00255F57">
        <w:rPr>
          <w:rFonts w:hint="eastAsia"/>
          <w:b/>
        </w:rPr>
        <w:t xml:space="preserve">: </w:t>
      </w:r>
      <w:r>
        <w:rPr>
          <w:rFonts w:hint="eastAsia"/>
          <w:b/>
        </w:rPr>
        <w:t xml:space="preserve">For unlicensed bands </w:t>
      </w:r>
      <w:r>
        <w:rPr>
          <w:b/>
        </w:rPr>
        <w:t>when</w:t>
      </w:r>
      <w:r>
        <w:rPr>
          <w:rFonts w:hint="eastAsia"/>
          <w:b/>
        </w:rPr>
        <w:t xml:space="preserve"> </w:t>
      </w:r>
      <w:r w:rsidRPr="00134BE7">
        <w:rPr>
          <w:rFonts w:hint="eastAsia"/>
          <w:b/>
        </w:rPr>
        <w:t>co-existence with IEEE channels need</w:t>
      </w:r>
      <w:r>
        <w:rPr>
          <w:rFonts w:hint="eastAsia"/>
          <w:b/>
        </w:rPr>
        <w:t>s</w:t>
      </w:r>
      <w:r w:rsidRPr="00134BE7">
        <w:rPr>
          <w:rFonts w:hint="eastAsia"/>
          <w:b/>
        </w:rPr>
        <w:t xml:space="preserve"> to be considered</w:t>
      </w:r>
      <w:r>
        <w:rPr>
          <w:rFonts w:hint="eastAsia"/>
          <w:b/>
        </w:rPr>
        <w:t>, the channelization</w:t>
      </w:r>
      <w:r w:rsidRPr="00255F57">
        <w:rPr>
          <w:rFonts w:hint="eastAsia"/>
          <w:b/>
        </w:rPr>
        <w:t xml:space="preserve"> </w:t>
      </w:r>
      <w:r>
        <w:rPr>
          <w:rFonts w:hint="eastAsia"/>
          <w:b/>
        </w:rPr>
        <w:t xml:space="preserve">is a subset </w:t>
      </w:r>
      <w:r w:rsidR="00455A36">
        <w:rPr>
          <w:rFonts w:hint="eastAsia"/>
          <w:b/>
        </w:rPr>
        <w:t xml:space="preserve">of </w:t>
      </w:r>
      <w:r>
        <w:rPr>
          <w:rFonts w:hint="eastAsia"/>
          <w:b/>
        </w:rPr>
        <w:t xml:space="preserve">the </w:t>
      </w:r>
      <w:r w:rsidR="00455A36">
        <w:rPr>
          <w:rFonts w:hint="eastAsia"/>
          <w:b/>
        </w:rPr>
        <w:t xml:space="preserve">whole </w:t>
      </w:r>
      <w:r>
        <w:rPr>
          <w:rFonts w:hint="eastAsia"/>
          <w:b/>
        </w:rPr>
        <w:t xml:space="preserve">channel entries </w:t>
      </w:r>
      <w:r w:rsidR="00B874FB">
        <w:rPr>
          <w:rFonts w:hint="eastAsia"/>
          <w:b/>
        </w:rPr>
        <w:t xml:space="preserve">of </w:t>
      </w:r>
      <w:r w:rsidR="009317F9">
        <w:rPr>
          <w:rFonts w:hint="eastAsia"/>
          <w:b/>
        </w:rPr>
        <w:t>un</w:t>
      </w:r>
      <w:r w:rsidR="00B874FB">
        <w:rPr>
          <w:rFonts w:hint="eastAsia"/>
          <w:b/>
        </w:rPr>
        <w:t>licensed bands</w:t>
      </w:r>
      <w:r w:rsidR="009317F9">
        <w:rPr>
          <w:rFonts w:hint="eastAsia"/>
          <w:b/>
        </w:rPr>
        <w:t>.</w:t>
      </w:r>
    </w:p>
    <w:p w:rsidR="00BC6BD1" w:rsidRDefault="00BC6BD1" w:rsidP="00BC6BD1">
      <w:pPr>
        <w:pStyle w:val="3"/>
        <w:numPr>
          <w:ilvl w:val="2"/>
          <w:numId w:val="4"/>
        </w:numPr>
        <w:rPr>
          <w:sz w:val="22"/>
        </w:rPr>
      </w:pPr>
      <w:r>
        <w:rPr>
          <w:rFonts w:hint="eastAsia"/>
          <w:sz w:val="22"/>
        </w:rPr>
        <w:t>Channel raster entries for licensed band</w:t>
      </w:r>
    </w:p>
    <w:p w:rsidR="00255F57" w:rsidRDefault="00255F57" w:rsidP="00255F57">
      <w:r>
        <w:rPr>
          <w:rFonts w:hint="eastAsia"/>
        </w:rPr>
        <w:t xml:space="preserve">For licensed bands, the design principle is the same as unlicensed band when </w:t>
      </w:r>
      <w:r w:rsidR="00B437E3">
        <w:rPr>
          <w:rFonts w:hint="eastAsia"/>
        </w:rPr>
        <w:t>co-existence with IEEE channels doesn</w:t>
      </w:r>
      <w:r w:rsidR="00B437E3">
        <w:t>’</w:t>
      </w:r>
      <w:r w:rsidR="00B437E3">
        <w:rPr>
          <w:rFonts w:hint="eastAsia"/>
        </w:rPr>
        <w:t>t need to be considered.</w:t>
      </w:r>
      <w:r w:rsidR="003B04E5">
        <w:rPr>
          <w:rFonts w:hint="eastAsia"/>
        </w:rPr>
        <w:t xml:space="preserve"> So channel raster entries can reuse the part of the unlicensed bands.</w:t>
      </w:r>
      <w:r w:rsidR="00983150">
        <w:rPr>
          <w:rFonts w:hint="eastAsia"/>
        </w:rPr>
        <w:t xml:space="preserve"> Using the 50MHz and </w:t>
      </w:r>
      <w:r w:rsidR="00242C82">
        <w:rPr>
          <w:rFonts w:hint="eastAsia"/>
        </w:rPr>
        <w:t>1</w:t>
      </w:r>
      <w:r w:rsidR="00983150">
        <w:rPr>
          <w:rFonts w:hint="eastAsia"/>
        </w:rPr>
        <w:t xml:space="preserve">00 MHz granularity, 66-71 GHz can be perfectly adapted to the 57-71GHz fixed channel </w:t>
      </w:r>
      <w:proofErr w:type="spellStart"/>
      <w:r w:rsidR="00983150">
        <w:rPr>
          <w:rFonts w:hint="eastAsia"/>
        </w:rPr>
        <w:t>rasters</w:t>
      </w:r>
      <w:proofErr w:type="spellEnd"/>
      <w:r w:rsidR="00983150">
        <w:rPr>
          <w:rFonts w:hint="eastAsia"/>
        </w:rPr>
        <w:t>.</w:t>
      </w:r>
    </w:p>
    <w:p w:rsidR="00AF71B1" w:rsidRPr="005E7160" w:rsidRDefault="00DA0C74" w:rsidP="00FD2D1E">
      <w:pPr>
        <w:rPr>
          <w:b/>
        </w:rPr>
      </w:pPr>
      <w:r w:rsidRPr="00255F57">
        <w:rPr>
          <w:rFonts w:hint="eastAsia"/>
          <w:b/>
        </w:rPr>
        <w:t xml:space="preserve">Proposal </w:t>
      </w:r>
      <w:r w:rsidR="008E5FE9">
        <w:rPr>
          <w:rFonts w:hint="eastAsia"/>
          <w:b/>
        </w:rPr>
        <w:t>4</w:t>
      </w:r>
      <w:r w:rsidRPr="00255F57">
        <w:rPr>
          <w:rFonts w:hint="eastAsia"/>
          <w:b/>
        </w:rPr>
        <w:t xml:space="preserve">: Channel raster for licensed band can reuse </w:t>
      </w:r>
      <w:r w:rsidR="009317F9">
        <w:rPr>
          <w:rFonts w:hint="eastAsia"/>
          <w:b/>
        </w:rPr>
        <w:t xml:space="preserve">the channel raster entries of </w:t>
      </w:r>
      <w:r w:rsidRPr="00255F57">
        <w:rPr>
          <w:rFonts w:hint="eastAsia"/>
          <w:b/>
        </w:rPr>
        <w:t xml:space="preserve">the unlicensed bands </w:t>
      </w:r>
      <w:r w:rsidR="005E7160">
        <w:rPr>
          <w:rFonts w:hint="eastAsia"/>
          <w:b/>
        </w:rPr>
        <w:t>with</w:t>
      </w:r>
      <w:r w:rsidRPr="00255F57">
        <w:rPr>
          <w:rFonts w:hint="eastAsia"/>
          <w:b/>
        </w:rPr>
        <w:t xml:space="preserve"> the corresponding frequency range.</w:t>
      </w:r>
    </w:p>
    <w:p w:rsidR="00713E6A" w:rsidRPr="00713E6A" w:rsidRDefault="00713E6A" w:rsidP="00713E6A">
      <w:pPr>
        <w:pStyle w:val="2ChapterXXStatementh22Header2l2Level2Headhea"/>
        <w:numPr>
          <w:ilvl w:val="1"/>
          <w:numId w:val="4"/>
        </w:numPr>
        <w:rPr>
          <w:b w:val="0"/>
          <w:sz w:val="28"/>
        </w:rPr>
      </w:pPr>
      <w:r w:rsidRPr="00713E6A">
        <w:rPr>
          <w:rFonts w:hint="eastAsia"/>
          <w:b w:val="0"/>
          <w:sz w:val="28"/>
        </w:rPr>
        <w:t>Sync raster</w:t>
      </w:r>
    </w:p>
    <w:p w:rsidR="00367A7B" w:rsidRDefault="00B358DB" w:rsidP="00B358DB">
      <w:pPr>
        <w:pStyle w:val="3"/>
        <w:numPr>
          <w:ilvl w:val="2"/>
          <w:numId w:val="4"/>
        </w:numPr>
        <w:rPr>
          <w:sz w:val="22"/>
        </w:rPr>
      </w:pPr>
      <w:r w:rsidRPr="00B358DB">
        <w:rPr>
          <w:rFonts w:hint="eastAsia"/>
          <w:sz w:val="22"/>
        </w:rPr>
        <w:t>Unlicensed band</w:t>
      </w:r>
    </w:p>
    <w:p w:rsidR="00B94946" w:rsidRPr="00B94946" w:rsidRDefault="00134BE7" w:rsidP="00B94946">
      <w:r>
        <w:rPr>
          <w:rFonts w:hint="eastAsia"/>
        </w:rPr>
        <w:t xml:space="preserve">For unlicensed band, the two cases according the mandatory of </w:t>
      </w:r>
      <w:proofErr w:type="spellStart"/>
      <w:r>
        <w:rPr>
          <w:rFonts w:hint="eastAsia"/>
        </w:rPr>
        <w:t>LBT</w:t>
      </w:r>
      <w:proofErr w:type="spellEnd"/>
      <w:r>
        <w:rPr>
          <w:rFonts w:hint="eastAsia"/>
        </w:rPr>
        <w:t xml:space="preserve"> are </w:t>
      </w:r>
      <w:r>
        <w:t>analysed</w:t>
      </w:r>
      <w:r>
        <w:rPr>
          <w:rFonts w:hint="eastAsia"/>
        </w:rPr>
        <w:t>.</w:t>
      </w:r>
    </w:p>
    <w:p w:rsidR="00BB5872" w:rsidRDefault="00BB5872" w:rsidP="00316F70">
      <w:pPr>
        <w:pStyle w:val="afa"/>
        <w:numPr>
          <w:ilvl w:val="0"/>
          <w:numId w:val="23"/>
        </w:numPr>
        <w:ind w:firstLineChars="0"/>
      </w:pPr>
      <w:r>
        <w:rPr>
          <w:rFonts w:hint="eastAsia"/>
        </w:rPr>
        <w:t>When co-existence with IEEE channels is not needed</w:t>
      </w:r>
    </w:p>
    <w:p w:rsidR="00A662CC" w:rsidRDefault="00316F70" w:rsidP="00B358DB">
      <w:r>
        <w:rPr>
          <w:rFonts w:hint="eastAsia"/>
        </w:rPr>
        <w:t xml:space="preserve">According to the analysis in 2.1.2.1, </w:t>
      </w:r>
      <w:r w:rsidR="000A176C">
        <w:rPr>
          <w:rFonts w:hint="eastAsia"/>
        </w:rPr>
        <w:t xml:space="preserve">fixed channel raster has more benefits than </w:t>
      </w:r>
      <w:proofErr w:type="spellStart"/>
      <w:r w:rsidR="000A176C">
        <w:rPr>
          <w:rFonts w:hint="eastAsia"/>
        </w:rPr>
        <w:t>SCS</w:t>
      </w:r>
      <w:proofErr w:type="spellEnd"/>
      <w:r w:rsidR="000A176C">
        <w:rPr>
          <w:rFonts w:hint="eastAsia"/>
        </w:rPr>
        <w:t xml:space="preserve"> based channel raster. The reason for that conclusion is that sync raster entries for fixed channel raster can be less than </w:t>
      </w:r>
      <w:proofErr w:type="spellStart"/>
      <w:r w:rsidR="000A176C">
        <w:rPr>
          <w:rFonts w:hint="eastAsia"/>
        </w:rPr>
        <w:t>SCS</w:t>
      </w:r>
      <w:proofErr w:type="spellEnd"/>
      <w:r w:rsidR="000A176C">
        <w:rPr>
          <w:rFonts w:hint="eastAsia"/>
        </w:rPr>
        <w:t xml:space="preserve"> based channel raster</w:t>
      </w:r>
      <w:r w:rsidR="00EA223D">
        <w:rPr>
          <w:rFonts w:hint="eastAsia"/>
        </w:rPr>
        <w:t xml:space="preserve"> design</w:t>
      </w:r>
      <w:r w:rsidR="000A176C">
        <w:rPr>
          <w:rFonts w:hint="eastAsia"/>
        </w:rPr>
        <w:t xml:space="preserve">. </w:t>
      </w:r>
      <w:r w:rsidR="00EA223D">
        <w:rPr>
          <w:rFonts w:hint="eastAsia"/>
        </w:rPr>
        <w:t xml:space="preserve">For the fixed channel raster, fixed sync raster can be used, for example one entry for every 100 MHz can be used. For </w:t>
      </w:r>
      <w:proofErr w:type="spellStart"/>
      <w:r w:rsidR="00EA223D">
        <w:rPr>
          <w:rFonts w:hint="eastAsia"/>
        </w:rPr>
        <w:t>SCS</w:t>
      </w:r>
      <w:proofErr w:type="spellEnd"/>
      <w:r w:rsidR="00EA223D">
        <w:rPr>
          <w:rFonts w:hint="eastAsia"/>
        </w:rPr>
        <w:t xml:space="preserve"> based channel raster design, </w:t>
      </w:r>
      <w:r w:rsidR="00EA223D">
        <w:t>down select</w:t>
      </w:r>
      <w:r w:rsidR="00EA223D">
        <w:rPr>
          <w:rFonts w:hint="eastAsia"/>
        </w:rPr>
        <w:t xml:space="preserve"> the FR2 </w:t>
      </w:r>
      <w:proofErr w:type="spellStart"/>
      <w:r w:rsidR="00EA223D">
        <w:rPr>
          <w:rFonts w:hint="eastAsia"/>
        </w:rPr>
        <w:t>GSCN</w:t>
      </w:r>
      <w:proofErr w:type="spellEnd"/>
      <w:r w:rsidR="00EA223D">
        <w:rPr>
          <w:rFonts w:hint="eastAsia"/>
        </w:rPr>
        <w:t xml:space="preserve"> with appropriate step can be used. Fixed channel raster has more benefits than the </w:t>
      </w:r>
      <w:r w:rsidR="00D3273E">
        <w:t>down select</w:t>
      </w:r>
      <w:r w:rsidR="00EA223D">
        <w:rPr>
          <w:rFonts w:hint="eastAsia"/>
        </w:rPr>
        <w:t xml:space="preserve"> </w:t>
      </w:r>
      <w:r w:rsidR="009A2EDB">
        <w:t>solution</w:t>
      </w:r>
      <w:r w:rsidR="00EA223D">
        <w:rPr>
          <w:rFonts w:hint="eastAsia"/>
        </w:rPr>
        <w:t>. Therefore, the following proposal is proposed.</w:t>
      </w:r>
    </w:p>
    <w:p w:rsidR="000A176C" w:rsidRPr="00D3273E" w:rsidRDefault="00D3273E" w:rsidP="00B358DB">
      <w:pPr>
        <w:rPr>
          <w:b/>
        </w:rPr>
      </w:pPr>
      <w:r w:rsidRPr="00D3273E">
        <w:rPr>
          <w:rFonts w:hint="eastAsia"/>
          <w:b/>
        </w:rPr>
        <w:t xml:space="preserve">Proposal </w:t>
      </w:r>
      <w:r w:rsidR="008E5FE9">
        <w:rPr>
          <w:rFonts w:hint="eastAsia"/>
          <w:b/>
        </w:rPr>
        <w:t>5</w:t>
      </w:r>
      <w:r w:rsidRPr="00D3273E">
        <w:rPr>
          <w:rFonts w:hint="eastAsia"/>
          <w:b/>
        </w:rPr>
        <w:t xml:space="preserve">: </w:t>
      </w:r>
      <w:r w:rsidR="002D503F">
        <w:rPr>
          <w:rFonts w:hint="eastAsia"/>
          <w:b/>
        </w:rPr>
        <w:t>Fixed sync raster corresponding to fixed channel raster is used for the unlicensed bands when co-existence with IEEE channels is not needed.</w:t>
      </w:r>
    </w:p>
    <w:p w:rsidR="00242C82" w:rsidRDefault="00BB5872" w:rsidP="00316F70">
      <w:pPr>
        <w:pStyle w:val="afa"/>
        <w:numPr>
          <w:ilvl w:val="0"/>
          <w:numId w:val="23"/>
        </w:numPr>
        <w:ind w:firstLineChars="0"/>
      </w:pPr>
      <w:r>
        <w:rPr>
          <w:rFonts w:hint="eastAsia"/>
        </w:rPr>
        <w:t>When co-existence with IEEE channels is needed</w:t>
      </w:r>
    </w:p>
    <w:p w:rsidR="00E4147A" w:rsidRDefault="002D503F" w:rsidP="00B358DB">
      <w:proofErr w:type="gramStart"/>
      <w:r>
        <w:rPr>
          <w:rFonts w:hint="eastAsia"/>
        </w:rPr>
        <w:t>For the scenario when co-existence with IEEE channels is needed, the sync raster entries can be selected from the above case.</w:t>
      </w:r>
      <w:proofErr w:type="gramEnd"/>
      <w:r>
        <w:rPr>
          <w:rFonts w:hint="eastAsia"/>
        </w:rPr>
        <w:t xml:space="preserve"> For example, the sync raster entries for the unlicensed bands when co-</w:t>
      </w:r>
      <w:r>
        <w:t>existence</w:t>
      </w:r>
      <w:r>
        <w:rPr>
          <w:rFonts w:hint="eastAsia"/>
        </w:rPr>
        <w:t xml:space="preserve"> with IEEE channels is not needed can be designed as one entry every 100 </w:t>
      </w:r>
      <w:proofErr w:type="spellStart"/>
      <w:r>
        <w:rPr>
          <w:rFonts w:hint="eastAsia"/>
        </w:rPr>
        <w:t>MHz.</w:t>
      </w:r>
      <w:proofErr w:type="spellEnd"/>
      <w:r>
        <w:rPr>
          <w:rFonts w:hint="eastAsia"/>
        </w:rPr>
        <w:t xml:space="preserve"> When co-existence with IEEE channels is needed, the </w:t>
      </w:r>
      <w:proofErr w:type="spellStart"/>
      <w:r>
        <w:rPr>
          <w:rFonts w:hint="eastAsia"/>
        </w:rPr>
        <w:t>CBW</w:t>
      </w:r>
      <w:proofErr w:type="spellEnd"/>
      <w:r>
        <w:rPr>
          <w:rFonts w:hint="eastAsia"/>
        </w:rPr>
        <w:t xml:space="preserve"> is 2 GHz or 1600MHz, the sync raster entry can be selected from the entries with the raster of </w:t>
      </w:r>
      <w:r>
        <w:t>approximately</w:t>
      </w:r>
      <w:r>
        <w:rPr>
          <w:rFonts w:hint="eastAsia"/>
        </w:rPr>
        <w:t xml:space="preserve"> 100 </w:t>
      </w:r>
      <w:proofErr w:type="spellStart"/>
      <w:r>
        <w:rPr>
          <w:rFonts w:hint="eastAsia"/>
        </w:rPr>
        <w:t>MHz.</w:t>
      </w:r>
      <w:proofErr w:type="spellEnd"/>
      <w:r>
        <w:rPr>
          <w:rFonts w:hint="eastAsia"/>
        </w:rPr>
        <w:t xml:space="preserve"> The</w:t>
      </w:r>
      <w:r w:rsidR="00E4147A">
        <w:rPr>
          <w:rFonts w:hint="eastAsia"/>
        </w:rPr>
        <w:t>re</w:t>
      </w:r>
      <w:r w:rsidR="00E4147A">
        <w:t>’</w:t>
      </w:r>
      <w:r w:rsidR="00E4147A">
        <w:rPr>
          <w:rFonts w:hint="eastAsia"/>
        </w:rPr>
        <w:t>re several</w:t>
      </w:r>
      <w:r>
        <w:rPr>
          <w:rFonts w:hint="eastAsia"/>
        </w:rPr>
        <w:t xml:space="preserve"> </w:t>
      </w:r>
      <w:r w:rsidR="00E4147A">
        <w:rPr>
          <w:rFonts w:hint="eastAsia"/>
        </w:rPr>
        <w:t xml:space="preserve">sync raster entries for </w:t>
      </w:r>
      <w:r w:rsidR="00CB21B6">
        <w:rPr>
          <w:rFonts w:hint="eastAsia"/>
        </w:rPr>
        <w:t xml:space="preserve">every </w:t>
      </w:r>
      <w:r w:rsidR="00E4147A">
        <w:rPr>
          <w:rFonts w:hint="eastAsia"/>
        </w:rPr>
        <w:t xml:space="preserve">2 GHz, which </w:t>
      </w:r>
      <w:r w:rsidR="00CB21B6">
        <w:rPr>
          <w:rFonts w:hint="eastAsia"/>
        </w:rPr>
        <w:t>entry is selected can be discussed further but it</w:t>
      </w:r>
      <w:r w:rsidR="00CB21B6">
        <w:t>’</w:t>
      </w:r>
      <w:r w:rsidR="00CB21B6">
        <w:rPr>
          <w:rFonts w:hint="eastAsia"/>
        </w:rPr>
        <w:t>s very feasible to be a subset of the fixed sync raster entries.</w:t>
      </w:r>
    </w:p>
    <w:p w:rsidR="00242C82" w:rsidRPr="00EA38E0" w:rsidRDefault="002D503F" w:rsidP="00B358DB">
      <w:pPr>
        <w:rPr>
          <w:b/>
        </w:rPr>
      </w:pPr>
      <w:r w:rsidRPr="00EA38E0">
        <w:rPr>
          <w:rFonts w:hint="eastAsia"/>
          <w:b/>
        </w:rPr>
        <w:t xml:space="preserve">Proposal </w:t>
      </w:r>
      <w:r w:rsidR="008E5FE9">
        <w:rPr>
          <w:rFonts w:hint="eastAsia"/>
          <w:b/>
        </w:rPr>
        <w:t>6</w:t>
      </w:r>
      <w:r w:rsidRPr="00EA38E0">
        <w:rPr>
          <w:rFonts w:hint="eastAsia"/>
          <w:b/>
        </w:rPr>
        <w:t xml:space="preserve">: </w:t>
      </w:r>
      <w:r w:rsidR="00CB21B6" w:rsidRPr="00EA38E0">
        <w:rPr>
          <w:rFonts w:hint="eastAsia"/>
          <w:b/>
        </w:rPr>
        <w:t xml:space="preserve">The sync raster entries for </w:t>
      </w:r>
      <w:r w:rsidR="00EA38E0">
        <w:rPr>
          <w:rFonts w:hint="eastAsia"/>
          <w:b/>
        </w:rPr>
        <w:t xml:space="preserve">channels considering </w:t>
      </w:r>
      <w:r w:rsidR="00CB21B6" w:rsidRPr="00EA38E0">
        <w:rPr>
          <w:rFonts w:hint="eastAsia"/>
          <w:b/>
        </w:rPr>
        <w:t>the co-existence with IEEE channels can be a subset of the sync raster entries</w:t>
      </w:r>
      <w:r w:rsidR="00455A36">
        <w:rPr>
          <w:rFonts w:hint="eastAsia"/>
          <w:b/>
        </w:rPr>
        <w:t xml:space="preserve"> without IEEE channel co-existence issues</w:t>
      </w:r>
      <w:r w:rsidR="00CB21B6" w:rsidRPr="00EA38E0">
        <w:rPr>
          <w:rFonts w:hint="eastAsia"/>
          <w:b/>
        </w:rPr>
        <w:t>.</w:t>
      </w:r>
    </w:p>
    <w:p w:rsidR="00CB21B6" w:rsidRPr="009A2EDB" w:rsidRDefault="00CB21B6" w:rsidP="00B358DB">
      <w:r>
        <w:rPr>
          <w:rFonts w:hint="eastAsia"/>
        </w:rPr>
        <w:t xml:space="preserve">The exact position of the sync raster entries can be discussed further when </w:t>
      </w:r>
      <w:proofErr w:type="spellStart"/>
      <w:r w:rsidR="00EA38E0">
        <w:rPr>
          <w:rFonts w:hint="eastAsia"/>
        </w:rPr>
        <w:t>CBW</w:t>
      </w:r>
      <w:proofErr w:type="spellEnd"/>
      <w:r w:rsidR="00EA38E0">
        <w:rPr>
          <w:rFonts w:hint="eastAsia"/>
        </w:rPr>
        <w:t xml:space="preserve">, channel raster and </w:t>
      </w:r>
      <w:r>
        <w:rPr>
          <w:rFonts w:hint="eastAsia"/>
        </w:rPr>
        <w:t xml:space="preserve">SU </w:t>
      </w:r>
      <w:r w:rsidR="00EA38E0">
        <w:rPr>
          <w:rFonts w:hint="eastAsia"/>
        </w:rPr>
        <w:t>are decided</w:t>
      </w:r>
      <w:r>
        <w:rPr>
          <w:rFonts w:hint="eastAsia"/>
        </w:rPr>
        <w:t>.</w:t>
      </w:r>
    </w:p>
    <w:p w:rsidR="00B358DB" w:rsidRPr="00B358DB" w:rsidRDefault="00B358DB" w:rsidP="00B358DB">
      <w:pPr>
        <w:pStyle w:val="3"/>
        <w:numPr>
          <w:ilvl w:val="2"/>
          <w:numId w:val="4"/>
        </w:numPr>
        <w:rPr>
          <w:sz w:val="22"/>
        </w:rPr>
      </w:pPr>
      <w:r w:rsidRPr="00B358DB">
        <w:rPr>
          <w:rFonts w:hint="eastAsia"/>
          <w:sz w:val="22"/>
        </w:rPr>
        <w:t>Licensed band</w:t>
      </w:r>
    </w:p>
    <w:p w:rsidR="00B358DB" w:rsidRDefault="00EA38E0" w:rsidP="00FD2D1E">
      <w:r>
        <w:rPr>
          <w:rFonts w:hint="eastAsia"/>
        </w:rPr>
        <w:t>Similar with channel raster, the sync raster entries of licensed band can be a subset of the sync raster entries of unlicensed bands when co-existence with IEEE channels is not needed. Therefore, they sync raster entries for licensed bands can also be fixed and with approximately 100 MHz granularity.</w:t>
      </w:r>
    </w:p>
    <w:p w:rsidR="00EA38E0" w:rsidRDefault="00EA38E0" w:rsidP="00FD2D1E">
      <w:pPr>
        <w:rPr>
          <w:b/>
        </w:rPr>
      </w:pPr>
      <w:r w:rsidRPr="00EA38E0">
        <w:rPr>
          <w:rFonts w:hint="eastAsia"/>
          <w:b/>
        </w:rPr>
        <w:t>Proposal</w:t>
      </w:r>
      <w:r w:rsidR="008E5FE9">
        <w:rPr>
          <w:rFonts w:hint="eastAsia"/>
          <w:b/>
        </w:rPr>
        <w:t xml:space="preserve"> 7</w:t>
      </w:r>
      <w:r w:rsidRPr="00EA38E0">
        <w:rPr>
          <w:rFonts w:hint="eastAsia"/>
          <w:b/>
        </w:rPr>
        <w:t>: The sync raster entries of licensed band are a subset of the sync rast</w:t>
      </w:r>
      <w:r w:rsidR="00455A36">
        <w:rPr>
          <w:rFonts w:hint="eastAsia"/>
          <w:b/>
        </w:rPr>
        <w:t>er entries of unlicensed bands</w:t>
      </w:r>
      <w:r w:rsidRPr="00EA38E0">
        <w:rPr>
          <w:rFonts w:hint="eastAsia"/>
          <w:b/>
        </w:rPr>
        <w:t>.</w:t>
      </w:r>
    </w:p>
    <w:p w:rsidR="00EF5DE8" w:rsidRDefault="00EF5DE8" w:rsidP="00EF5DE8">
      <w:pPr>
        <w:pStyle w:val="2ChapterXXStatementh22Header2l2Level2Headhea"/>
        <w:numPr>
          <w:ilvl w:val="1"/>
          <w:numId w:val="4"/>
        </w:numPr>
        <w:rPr>
          <w:b w:val="0"/>
          <w:sz w:val="28"/>
        </w:rPr>
      </w:pPr>
      <w:proofErr w:type="spellStart"/>
      <w:r>
        <w:rPr>
          <w:rFonts w:hint="eastAsia"/>
          <w:b w:val="0"/>
          <w:sz w:val="28"/>
        </w:rPr>
        <w:t>CBW</w:t>
      </w:r>
      <w:proofErr w:type="spellEnd"/>
    </w:p>
    <w:p w:rsidR="00EF5DE8" w:rsidRDefault="00EF5DE8" w:rsidP="00EF5DE8">
      <w:pPr>
        <w:pStyle w:val="3"/>
        <w:numPr>
          <w:ilvl w:val="2"/>
          <w:numId w:val="4"/>
        </w:numPr>
        <w:rPr>
          <w:sz w:val="22"/>
        </w:rPr>
      </w:pPr>
      <w:r w:rsidRPr="00FB3419">
        <w:rPr>
          <w:sz w:val="22"/>
        </w:rPr>
        <w:t>M</w:t>
      </w:r>
      <w:r w:rsidRPr="00FB3419">
        <w:rPr>
          <w:rFonts w:hint="eastAsia"/>
          <w:sz w:val="22"/>
        </w:rPr>
        <w:t xml:space="preserve">aximum </w:t>
      </w:r>
      <w:proofErr w:type="spellStart"/>
      <w:r w:rsidRPr="00FB3419">
        <w:rPr>
          <w:rFonts w:hint="eastAsia"/>
          <w:sz w:val="22"/>
        </w:rPr>
        <w:t>CBW</w:t>
      </w:r>
      <w:proofErr w:type="spellEnd"/>
    </w:p>
    <w:p w:rsidR="001914FD" w:rsidRDefault="001914FD" w:rsidP="001914FD">
      <w:r>
        <w:rPr>
          <w:rFonts w:hint="eastAsia"/>
        </w:rPr>
        <w:t xml:space="preserve">In the last RAN4 meeting, the maximum </w:t>
      </w:r>
      <w:proofErr w:type="spellStart"/>
      <w:r>
        <w:rPr>
          <w:rFonts w:hint="eastAsia"/>
        </w:rPr>
        <w:t>CBW</w:t>
      </w:r>
      <w:proofErr w:type="spellEnd"/>
      <w:r>
        <w:rPr>
          <w:rFonts w:hint="eastAsia"/>
        </w:rPr>
        <w:t xml:space="preserve"> for </w:t>
      </w:r>
      <w:proofErr w:type="gramStart"/>
      <w:r>
        <w:rPr>
          <w:rFonts w:hint="eastAsia"/>
        </w:rPr>
        <w:t>960kHz</w:t>
      </w:r>
      <w:proofErr w:type="gramEnd"/>
      <w:r>
        <w:rPr>
          <w:rFonts w:hint="eastAsia"/>
        </w:rPr>
        <w:t xml:space="preserve"> is not completely closed. The followings are agreements </w:t>
      </w:r>
      <w:r w:rsidR="00566263">
        <w:rPr>
          <w:rFonts w:hint="eastAsia"/>
        </w:rPr>
        <w:t>[2]</w:t>
      </w:r>
      <w:r>
        <w:rPr>
          <w:rFonts w:hint="eastAsia"/>
        </w:rPr>
        <w:t>,</w:t>
      </w:r>
    </w:p>
    <w:p w:rsidR="006E51DA" w:rsidRPr="001914FD" w:rsidRDefault="00175715" w:rsidP="001914FD">
      <w:pPr>
        <w:numPr>
          <w:ilvl w:val="0"/>
          <w:numId w:val="24"/>
        </w:numPr>
        <w:rPr>
          <w:i/>
          <w:lang w:val="en-US"/>
        </w:rPr>
      </w:pPr>
      <w:r w:rsidRPr="001914FD">
        <w:rPr>
          <w:i/>
          <w:lang w:val="en-US"/>
        </w:rPr>
        <w:t xml:space="preserve">Issue: Max </w:t>
      </w:r>
      <w:proofErr w:type="spellStart"/>
      <w:r w:rsidRPr="001914FD">
        <w:rPr>
          <w:i/>
          <w:lang w:val="en-US"/>
        </w:rPr>
        <w:t>CBW</w:t>
      </w:r>
      <w:proofErr w:type="spellEnd"/>
      <w:r w:rsidRPr="001914FD">
        <w:rPr>
          <w:i/>
          <w:lang w:val="en-US"/>
        </w:rPr>
        <w:t xml:space="preserve"> for 960 kHz </w:t>
      </w:r>
      <w:proofErr w:type="spellStart"/>
      <w:r w:rsidRPr="001914FD">
        <w:rPr>
          <w:i/>
          <w:lang w:val="en-US"/>
        </w:rPr>
        <w:t>SCS</w:t>
      </w:r>
      <w:proofErr w:type="spellEnd"/>
    </w:p>
    <w:p w:rsidR="006E51DA" w:rsidRPr="001914FD" w:rsidRDefault="00175715" w:rsidP="001914FD">
      <w:pPr>
        <w:numPr>
          <w:ilvl w:val="0"/>
          <w:numId w:val="24"/>
        </w:numPr>
        <w:rPr>
          <w:i/>
          <w:lang w:val="en-US"/>
        </w:rPr>
      </w:pPr>
      <w:r w:rsidRPr="001914FD">
        <w:rPr>
          <w:i/>
          <w:lang w:val="en-US"/>
        </w:rPr>
        <w:t>Options:</w:t>
      </w:r>
    </w:p>
    <w:p w:rsidR="006E51DA" w:rsidRPr="001914FD" w:rsidRDefault="00175715" w:rsidP="001914FD">
      <w:pPr>
        <w:numPr>
          <w:ilvl w:val="1"/>
          <w:numId w:val="24"/>
        </w:numPr>
        <w:rPr>
          <w:i/>
          <w:lang w:val="en-US"/>
        </w:rPr>
      </w:pPr>
      <w:r w:rsidRPr="001914FD">
        <w:rPr>
          <w:i/>
        </w:rPr>
        <w:t xml:space="preserve">Option 1: 2000 MHz for both licensed and unlicensed bands (CATT, Apple, Qualcomm, </w:t>
      </w:r>
      <w:proofErr w:type="spellStart"/>
      <w:r w:rsidRPr="001914FD">
        <w:rPr>
          <w:i/>
        </w:rPr>
        <w:t>CMCC</w:t>
      </w:r>
      <w:proofErr w:type="spellEnd"/>
      <w:r w:rsidRPr="001914FD">
        <w:rPr>
          <w:i/>
        </w:rPr>
        <w:t xml:space="preserve">, vivo, Samsung, Intel, </w:t>
      </w:r>
      <w:proofErr w:type="spellStart"/>
      <w:r w:rsidRPr="001914FD">
        <w:rPr>
          <w:i/>
        </w:rPr>
        <w:t>ZTE</w:t>
      </w:r>
      <w:proofErr w:type="spellEnd"/>
      <w:r w:rsidRPr="001914FD">
        <w:rPr>
          <w:i/>
        </w:rPr>
        <w:t xml:space="preserve">, </w:t>
      </w:r>
      <w:proofErr w:type="spellStart"/>
      <w:r w:rsidRPr="001914FD">
        <w:rPr>
          <w:i/>
        </w:rPr>
        <w:t>MTK</w:t>
      </w:r>
      <w:proofErr w:type="spellEnd"/>
      <w:r w:rsidRPr="001914FD">
        <w:rPr>
          <w:i/>
        </w:rPr>
        <w:t xml:space="preserve">, </w:t>
      </w:r>
      <w:proofErr w:type="spellStart"/>
      <w:r w:rsidRPr="001914FD">
        <w:rPr>
          <w:i/>
        </w:rPr>
        <w:t>Xiaomi</w:t>
      </w:r>
      <w:proofErr w:type="spellEnd"/>
      <w:r w:rsidRPr="001914FD">
        <w:rPr>
          <w:i/>
        </w:rPr>
        <w:t>, Huawei)</w:t>
      </w:r>
    </w:p>
    <w:p w:rsidR="006E51DA" w:rsidRPr="001914FD" w:rsidRDefault="00175715" w:rsidP="001914FD">
      <w:pPr>
        <w:numPr>
          <w:ilvl w:val="1"/>
          <w:numId w:val="24"/>
        </w:numPr>
        <w:rPr>
          <w:i/>
          <w:lang w:val="en-US"/>
        </w:rPr>
      </w:pPr>
      <w:r w:rsidRPr="001914FD">
        <w:rPr>
          <w:i/>
        </w:rPr>
        <w:lastRenderedPageBreak/>
        <w:t xml:space="preserve">Option 2: 2160 MHz and 2000 MHz for both licensed and unlicensed (Qualcomm, </w:t>
      </w:r>
      <w:proofErr w:type="spellStart"/>
      <w:r w:rsidRPr="001914FD">
        <w:rPr>
          <w:i/>
        </w:rPr>
        <w:t>Xiaomi</w:t>
      </w:r>
      <w:proofErr w:type="spellEnd"/>
      <w:r w:rsidRPr="001914FD">
        <w:rPr>
          <w:i/>
        </w:rPr>
        <w:t>, Nokia, Charter)</w:t>
      </w:r>
    </w:p>
    <w:p w:rsidR="006E51DA" w:rsidRPr="001914FD" w:rsidRDefault="00175715" w:rsidP="001914FD">
      <w:pPr>
        <w:numPr>
          <w:ilvl w:val="1"/>
          <w:numId w:val="24"/>
        </w:numPr>
        <w:rPr>
          <w:i/>
          <w:lang w:val="en-US"/>
        </w:rPr>
      </w:pPr>
      <w:r w:rsidRPr="001914FD">
        <w:rPr>
          <w:i/>
        </w:rPr>
        <w:t xml:space="preserve">Option 3: 2160 MHz for unlicensed and 2000 MHz for licensed (Apple, </w:t>
      </w:r>
      <w:proofErr w:type="spellStart"/>
      <w:r w:rsidRPr="001914FD">
        <w:rPr>
          <w:i/>
        </w:rPr>
        <w:t>LGE</w:t>
      </w:r>
      <w:proofErr w:type="spellEnd"/>
      <w:r w:rsidRPr="001914FD">
        <w:rPr>
          <w:i/>
        </w:rPr>
        <w:t>, Charter, Sony)</w:t>
      </w:r>
    </w:p>
    <w:p w:rsidR="006E51DA" w:rsidRPr="001914FD" w:rsidRDefault="00175715" w:rsidP="001914FD">
      <w:pPr>
        <w:numPr>
          <w:ilvl w:val="1"/>
          <w:numId w:val="24"/>
        </w:numPr>
        <w:rPr>
          <w:i/>
          <w:lang w:val="en-US"/>
        </w:rPr>
      </w:pPr>
      <w:r w:rsidRPr="001914FD">
        <w:rPr>
          <w:i/>
        </w:rPr>
        <w:t>Option 4: Make a decision for unlicensed operation and FFS for licensed operation (Qualcomm)</w:t>
      </w:r>
    </w:p>
    <w:p w:rsidR="006E51DA" w:rsidRPr="001914FD" w:rsidRDefault="00175715" w:rsidP="001914FD">
      <w:pPr>
        <w:numPr>
          <w:ilvl w:val="1"/>
          <w:numId w:val="24"/>
        </w:numPr>
        <w:rPr>
          <w:i/>
          <w:lang w:val="en-US"/>
        </w:rPr>
      </w:pPr>
      <w:r w:rsidRPr="001914FD">
        <w:rPr>
          <w:i/>
        </w:rPr>
        <w:t>Option 5: 2160 MHz for both licensed and unlicensed bands (Ericsson, Sony)</w:t>
      </w:r>
    </w:p>
    <w:p w:rsidR="001914FD" w:rsidRPr="001914FD" w:rsidRDefault="001914FD" w:rsidP="001914FD">
      <w:pPr>
        <w:rPr>
          <w:i/>
          <w:lang w:val="en-US"/>
        </w:rPr>
      </w:pPr>
      <w:r w:rsidRPr="001914FD">
        <w:rPr>
          <w:i/>
          <w:lang w:val="en-US"/>
        </w:rPr>
        <w:t xml:space="preserve">Agreement: </w:t>
      </w:r>
    </w:p>
    <w:p w:rsidR="006E51DA" w:rsidRPr="001914FD" w:rsidRDefault="00175715" w:rsidP="001914FD">
      <w:pPr>
        <w:numPr>
          <w:ilvl w:val="0"/>
          <w:numId w:val="25"/>
        </w:numPr>
        <w:rPr>
          <w:i/>
          <w:lang w:val="en-US"/>
        </w:rPr>
      </w:pPr>
      <w:r w:rsidRPr="001914FD">
        <w:rPr>
          <w:i/>
          <w:lang w:val="en-US"/>
        </w:rPr>
        <w:t>Use Option 1 as starting point</w:t>
      </w:r>
    </w:p>
    <w:p w:rsidR="006E51DA" w:rsidRPr="001914FD" w:rsidRDefault="00175715" w:rsidP="001914FD">
      <w:pPr>
        <w:numPr>
          <w:ilvl w:val="1"/>
          <w:numId w:val="25"/>
        </w:numPr>
        <w:rPr>
          <w:i/>
          <w:lang w:val="en-US"/>
        </w:rPr>
      </w:pPr>
      <w:r w:rsidRPr="001914FD">
        <w:rPr>
          <w:i/>
          <w:lang w:val="en-US"/>
        </w:rPr>
        <w:t xml:space="preserve">Further check if there is any issue to use 2000MHz Max </w:t>
      </w:r>
      <w:proofErr w:type="spellStart"/>
      <w:r w:rsidRPr="001914FD">
        <w:rPr>
          <w:i/>
          <w:lang w:val="en-US"/>
        </w:rPr>
        <w:t>CBW</w:t>
      </w:r>
      <w:proofErr w:type="spellEnd"/>
      <w:r w:rsidRPr="001914FD">
        <w:rPr>
          <w:i/>
          <w:lang w:val="en-US"/>
        </w:rPr>
        <w:t xml:space="preserve"> to cover unlicensed band. </w:t>
      </w:r>
    </w:p>
    <w:p w:rsidR="006E51DA" w:rsidRPr="001914FD" w:rsidRDefault="00175715" w:rsidP="001914FD">
      <w:pPr>
        <w:numPr>
          <w:ilvl w:val="1"/>
          <w:numId w:val="25"/>
        </w:numPr>
        <w:rPr>
          <w:i/>
          <w:lang w:val="en-US"/>
        </w:rPr>
      </w:pPr>
      <w:r w:rsidRPr="001914FD">
        <w:rPr>
          <w:i/>
          <w:lang w:val="en-US"/>
        </w:rPr>
        <w:t>If there is issue identified, RAN4 should consider Option 3 and Option 5.</w:t>
      </w:r>
    </w:p>
    <w:p w:rsidR="001914FD" w:rsidRPr="001914FD" w:rsidRDefault="001914FD" w:rsidP="001914FD">
      <w:pPr>
        <w:rPr>
          <w:lang w:val="en-US"/>
        </w:rPr>
      </w:pPr>
    </w:p>
    <w:p w:rsidR="001914FD" w:rsidRDefault="00566263" w:rsidP="001914FD">
      <w:r>
        <w:rPr>
          <w:rFonts w:hint="eastAsia"/>
        </w:rPr>
        <w:t xml:space="preserve">The remaining issues 2000 MHz </w:t>
      </w:r>
      <w:proofErr w:type="spellStart"/>
      <w:r>
        <w:rPr>
          <w:rFonts w:hint="eastAsia"/>
        </w:rPr>
        <w:t>CBW</w:t>
      </w:r>
      <w:proofErr w:type="spellEnd"/>
      <w:r>
        <w:rPr>
          <w:rFonts w:hint="eastAsia"/>
        </w:rPr>
        <w:t xml:space="preserve"> is to check if there</w:t>
      </w:r>
      <w:r>
        <w:t>’</w:t>
      </w:r>
      <w:r>
        <w:rPr>
          <w:rFonts w:hint="eastAsia"/>
        </w:rPr>
        <w:t xml:space="preserve">s any issue to cover unlicensed band. To our understanding, the issue to check </w:t>
      </w:r>
      <w:r>
        <w:t xml:space="preserve">the </w:t>
      </w:r>
      <w:r>
        <w:rPr>
          <w:rFonts w:hint="eastAsia"/>
        </w:rPr>
        <w:t>channel alignment with IEEE channels</w:t>
      </w:r>
      <w:r>
        <w:t xml:space="preserve"> when co-existence </w:t>
      </w:r>
      <w:proofErr w:type="spellStart"/>
      <w:r>
        <w:rPr>
          <w:rFonts w:hint="eastAsia"/>
        </w:rPr>
        <w:t>LBT</w:t>
      </w:r>
      <w:proofErr w:type="spellEnd"/>
      <w:r>
        <w:rPr>
          <w:rFonts w:hint="eastAsia"/>
        </w:rPr>
        <w:t xml:space="preserve"> is </w:t>
      </w:r>
      <w:r>
        <w:t>implemented</w:t>
      </w:r>
      <w:r>
        <w:rPr>
          <w:rFonts w:hint="eastAsia"/>
        </w:rPr>
        <w:t xml:space="preserve">. According to the channel raster analysis in 2.1, 2 GHz </w:t>
      </w:r>
      <w:proofErr w:type="spellStart"/>
      <w:r>
        <w:rPr>
          <w:rFonts w:hint="eastAsia"/>
        </w:rPr>
        <w:t>CBW</w:t>
      </w:r>
      <w:proofErr w:type="spellEnd"/>
      <w:r>
        <w:rPr>
          <w:rFonts w:hint="eastAsia"/>
        </w:rPr>
        <w:t xml:space="preserve"> can perfectly cover the IEEE channels </w:t>
      </w:r>
      <w:proofErr w:type="spellStart"/>
      <w:r>
        <w:rPr>
          <w:rFonts w:hint="eastAsia"/>
        </w:rPr>
        <w:t>TBW</w:t>
      </w:r>
      <w:proofErr w:type="spellEnd"/>
      <w:r>
        <w:rPr>
          <w:rFonts w:hint="eastAsia"/>
        </w:rPr>
        <w:t>. So there</w:t>
      </w:r>
      <w:r>
        <w:t>’</w:t>
      </w:r>
      <w:r>
        <w:rPr>
          <w:rFonts w:hint="eastAsia"/>
        </w:rPr>
        <w:t xml:space="preserve">s no problem to implement </w:t>
      </w:r>
      <w:proofErr w:type="spellStart"/>
      <w:r>
        <w:rPr>
          <w:rFonts w:hint="eastAsia"/>
        </w:rPr>
        <w:t>LBT</w:t>
      </w:r>
      <w:proofErr w:type="spellEnd"/>
      <w:r>
        <w:rPr>
          <w:rFonts w:hint="eastAsia"/>
        </w:rPr>
        <w:t xml:space="preserve"> if it</w:t>
      </w:r>
      <w:r>
        <w:t>’</w:t>
      </w:r>
      <w:r>
        <w:rPr>
          <w:rFonts w:hint="eastAsia"/>
        </w:rPr>
        <w:t xml:space="preserve">s mandatory </w:t>
      </w:r>
      <w:r w:rsidR="00455A36">
        <w:rPr>
          <w:rFonts w:hint="eastAsia"/>
        </w:rPr>
        <w:t>according to some regulation. W</w:t>
      </w:r>
      <w:r>
        <w:rPr>
          <w:rFonts w:hint="eastAsia"/>
        </w:rPr>
        <w:t>e didn</w:t>
      </w:r>
      <w:r>
        <w:t>’</w:t>
      </w:r>
      <w:r>
        <w:rPr>
          <w:rFonts w:hint="eastAsia"/>
        </w:rPr>
        <w:t>t see any problem to cover the unlicensed bands.</w:t>
      </w:r>
    </w:p>
    <w:p w:rsidR="00566263" w:rsidRDefault="00566263" w:rsidP="001914FD">
      <w:r>
        <w:rPr>
          <w:rFonts w:hint="eastAsia"/>
        </w:rPr>
        <w:t xml:space="preserve">However, for 2160 MHz </w:t>
      </w:r>
      <w:proofErr w:type="spellStart"/>
      <w:r>
        <w:rPr>
          <w:rFonts w:hint="eastAsia"/>
        </w:rPr>
        <w:t>CBW</w:t>
      </w:r>
      <w:proofErr w:type="spellEnd"/>
      <w:r>
        <w:rPr>
          <w:rFonts w:hint="eastAsia"/>
        </w:rPr>
        <w:t xml:space="preserve">, if supporting it with 3932.16 MHz baseband sampling rate and only possible 13 more </w:t>
      </w:r>
      <w:proofErr w:type="spellStart"/>
      <w:r>
        <w:rPr>
          <w:rFonts w:hint="eastAsia"/>
        </w:rPr>
        <w:t>RBs</w:t>
      </w:r>
      <w:proofErr w:type="spellEnd"/>
      <w:r>
        <w:rPr>
          <w:rFonts w:hint="eastAsia"/>
        </w:rPr>
        <w:t>, it</w:t>
      </w:r>
      <w:r w:rsidR="0032603B">
        <w:t>’</w:t>
      </w:r>
      <w:r w:rsidR="0032603B">
        <w:rPr>
          <w:rFonts w:hint="eastAsia"/>
        </w:rPr>
        <w:t>s</w:t>
      </w:r>
      <w:r>
        <w:rPr>
          <w:rFonts w:hint="eastAsia"/>
        </w:rPr>
        <w:t xml:space="preserve"> indeed </w:t>
      </w:r>
      <w:r w:rsidR="0032603B">
        <w:rPr>
          <w:rFonts w:hint="eastAsia"/>
        </w:rPr>
        <w:t xml:space="preserve">a bad </w:t>
      </w:r>
      <w:r>
        <w:rPr>
          <w:rFonts w:hint="eastAsia"/>
        </w:rPr>
        <w:t xml:space="preserve">solution considering the implement complexity and </w:t>
      </w:r>
      <w:r>
        <w:t>performance</w:t>
      </w:r>
      <w:r>
        <w:rPr>
          <w:rFonts w:hint="eastAsia"/>
        </w:rPr>
        <w:t xml:space="preserve"> benefit. </w:t>
      </w:r>
      <w:r w:rsidR="0032603B">
        <w:rPr>
          <w:rFonts w:hint="eastAsia"/>
        </w:rPr>
        <w:t xml:space="preserve">The high sampling rate will make all of the BB implementation in a very high sampling data rate and also the data interface </w:t>
      </w:r>
      <w:r w:rsidR="0032603B">
        <w:t>pressure</w:t>
      </w:r>
      <w:r w:rsidR="0032603B">
        <w:rPr>
          <w:rFonts w:hint="eastAsia"/>
        </w:rPr>
        <w:t xml:space="preserve"> between the BB part/</w:t>
      </w:r>
      <w:proofErr w:type="spellStart"/>
      <w:r w:rsidR="0032603B">
        <w:rPr>
          <w:rFonts w:hint="eastAsia"/>
        </w:rPr>
        <w:t>RF</w:t>
      </w:r>
      <w:proofErr w:type="spellEnd"/>
      <w:r w:rsidR="0032603B">
        <w:rPr>
          <w:rFonts w:hint="eastAsia"/>
        </w:rPr>
        <w:t xml:space="preserve"> </w:t>
      </w:r>
      <w:proofErr w:type="gramStart"/>
      <w:r w:rsidR="0032603B">
        <w:rPr>
          <w:rFonts w:hint="eastAsia"/>
        </w:rPr>
        <w:t>part</w:t>
      </w:r>
      <w:proofErr w:type="gramEnd"/>
      <w:r w:rsidR="0032603B">
        <w:rPr>
          <w:rFonts w:hint="eastAsia"/>
        </w:rPr>
        <w:t xml:space="preserve"> is very high. For the BB filter/windowing, the implementation complexity is also high because of the high sampling rate, </w:t>
      </w:r>
      <w:r w:rsidR="0032603B">
        <w:t>when</w:t>
      </w:r>
      <w:r w:rsidR="0032603B">
        <w:rPr>
          <w:rFonts w:hint="eastAsia"/>
        </w:rPr>
        <w:t xml:space="preserve"> the filter taps is </w:t>
      </w:r>
      <w:r w:rsidR="0032603B">
        <w:t>maintained</w:t>
      </w:r>
      <w:r w:rsidR="0032603B">
        <w:rPr>
          <w:rFonts w:hint="eastAsia"/>
        </w:rPr>
        <w:t xml:space="preserve"> but the sampling rate is doubled, the implementation complexity is also doubled. There</w:t>
      </w:r>
      <w:r w:rsidR="00CB17BC">
        <w:rPr>
          <w:rFonts w:hint="eastAsia"/>
        </w:rPr>
        <w:t>fore, we didn</w:t>
      </w:r>
      <w:r w:rsidR="00CB17BC">
        <w:t>’</w:t>
      </w:r>
      <w:r w:rsidR="00CB17BC">
        <w:rPr>
          <w:rFonts w:hint="eastAsia"/>
        </w:rPr>
        <w:t xml:space="preserve">t see any benefit considering the sacrifice to get so small more </w:t>
      </w:r>
      <w:proofErr w:type="spellStart"/>
      <w:r w:rsidR="00CB17BC">
        <w:rPr>
          <w:rFonts w:hint="eastAsia"/>
        </w:rPr>
        <w:t>RBs</w:t>
      </w:r>
      <w:proofErr w:type="spellEnd"/>
      <w:r w:rsidR="00CB17BC">
        <w:rPr>
          <w:rFonts w:hint="eastAsia"/>
        </w:rPr>
        <w:t xml:space="preserve">. </w:t>
      </w:r>
    </w:p>
    <w:p w:rsidR="00CB17BC" w:rsidRDefault="00CB17BC" w:rsidP="001914FD">
      <w:r>
        <w:rPr>
          <w:rFonts w:hint="eastAsia"/>
        </w:rPr>
        <w:t xml:space="preserve">Therefore, we </w:t>
      </w:r>
      <w:r w:rsidR="001E323F">
        <w:t>didn't</w:t>
      </w:r>
      <w:r w:rsidR="001E323F">
        <w:rPr>
          <w:rFonts w:hint="eastAsia"/>
        </w:rPr>
        <w:t xml:space="preserve"> change our opinion and still </w:t>
      </w:r>
      <w:r>
        <w:rPr>
          <w:rFonts w:hint="eastAsia"/>
        </w:rPr>
        <w:t>have the following proposal,</w:t>
      </w:r>
    </w:p>
    <w:p w:rsidR="00566263" w:rsidRPr="00CB17BC" w:rsidRDefault="00566263" w:rsidP="001914FD">
      <w:pPr>
        <w:rPr>
          <w:b/>
        </w:rPr>
      </w:pPr>
      <w:r w:rsidRPr="00CB17BC">
        <w:rPr>
          <w:rFonts w:hint="eastAsia"/>
          <w:b/>
        </w:rPr>
        <w:t>Proposal</w:t>
      </w:r>
      <w:r w:rsidR="008E5FE9">
        <w:rPr>
          <w:rFonts w:hint="eastAsia"/>
          <w:b/>
        </w:rPr>
        <w:t xml:space="preserve"> 8</w:t>
      </w:r>
      <w:r w:rsidRPr="00CB17BC">
        <w:rPr>
          <w:rFonts w:hint="eastAsia"/>
          <w:b/>
        </w:rPr>
        <w:t xml:space="preserve">: Agree the 2GHz maximum </w:t>
      </w:r>
      <w:proofErr w:type="spellStart"/>
      <w:r w:rsidRPr="00CB17BC">
        <w:rPr>
          <w:rFonts w:hint="eastAsia"/>
          <w:b/>
        </w:rPr>
        <w:t>CBW</w:t>
      </w:r>
      <w:proofErr w:type="spellEnd"/>
      <w:r w:rsidRPr="00CB17BC">
        <w:rPr>
          <w:rFonts w:hint="eastAsia"/>
          <w:b/>
        </w:rPr>
        <w:t xml:space="preserve"> for </w:t>
      </w:r>
      <w:proofErr w:type="gramStart"/>
      <w:r w:rsidRPr="00CB17BC">
        <w:rPr>
          <w:rFonts w:hint="eastAsia"/>
          <w:b/>
        </w:rPr>
        <w:t>960kHz</w:t>
      </w:r>
      <w:proofErr w:type="gramEnd"/>
      <w:r w:rsidRPr="00CB17BC">
        <w:rPr>
          <w:rFonts w:hint="eastAsia"/>
          <w:b/>
        </w:rPr>
        <w:t xml:space="preserve"> </w:t>
      </w:r>
      <w:proofErr w:type="spellStart"/>
      <w:r w:rsidRPr="00CB17BC">
        <w:rPr>
          <w:rFonts w:hint="eastAsia"/>
          <w:b/>
        </w:rPr>
        <w:t>SCS</w:t>
      </w:r>
      <w:proofErr w:type="spellEnd"/>
      <w:r w:rsidRPr="00CB17BC">
        <w:rPr>
          <w:rFonts w:hint="eastAsia"/>
          <w:b/>
        </w:rPr>
        <w:t xml:space="preserve"> for both licensed and unlicensed bands.</w:t>
      </w:r>
    </w:p>
    <w:p w:rsidR="00EF5DE8" w:rsidRDefault="00EF5DE8" w:rsidP="00EF5DE8">
      <w:pPr>
        <w:pStyle w:val="3"/>
        <w:numPr>
          <w:ilvl w:val="2"/>
          <w:numId w:val="4"/>
        </w:numPr>
        <w:rPr>
          <w:sz w:val="22"/>
        </w:rPr>
      </w:pPr>
      <w:r w:rsidRPr="00FB3419">
        <w:rPr>
          <w:sz w:val="22"/>
        </w:rPr>
        <w:t xml:space="preserve">Intermediate </w:t>
      </w:r>
      <w:proofErr w:type="spellStart"/>
      <w:r w:rsidRPr="00FB3419">
        <w:rPr>
          <w:sz w:val="22"/>
        </w:rPr>
        <w:t>CBW</w:t>
      </w:r>
      <w:proofErr w:type="spellEnd"/>
    </w:p>
    <w:p w:rsidR="00566263" w:rsidRDefault="006E24AD" w:rsidP="00566263">
      <w:r>
        <w:rPr>
          <w:rFonts w:hint="eastAsia"/>
        </w:rPr>
        <w:t xml:space="preserve">For </w:t>
      </w:r>
      <w:r w:rsidR="00960BB5">
        <w:rPr>
          <w:rFonts w:hint="eastAsia"/>
        </w:rPr>
        <w:t xml:space="preserve">intermediate </w:t>
      </w:r>
      <w:proofErr w:type="spellStart"/>
      <w:r w:rsidR="00960BB5">
        <w:rPr>
          <w:rFonts w:hint="eastAsia"/>
        </w:rPr>
        <w:t>CBW</w:t>
      </w:r>
      <w:proofErr w:type="spellEnd"/>
      <w:r w:rsidR="00960BB5">
        <w:rPr>
          <w:rFonts w:hint="eastAsia"/>
        </w:rPr>
        <w:t>, the discussion in last RAN4 meeting is as following,</w:t>
      </w:r>
    </w:p>
    <w:p w:rsidR="006E51DA" w:rsidRPr="006E24AD" w:rsidRDefault="00175715" w:rsidP="006E24AD">
      <w:pPr>
        <w:numPr>
          <w:ilvl w:val="0"/>
          <w:numId w:val="26"/>
        </w:numPr>
        <w:rPr>
          <w:i/>
          <w:lang w:val="en-US"/>
        </w:rPr>
      </w:pPr>
      <w:r w:rsidRPr="006E24AD">
        <w:rPr>
          <w:i/>
        </w:rPr>
        <w:t xml:space="preserve">Issue: Intermediate </w:t>
      </w:r>
      <w:proofErr w:type="spellStart"/>
      <w:r w:rsidRPr="006E24AD">
        <w:rPr>
          <w:i/>
        </w:rPr>
        <w:t>CBWs</w:t>
      </w:r>
      <w:proofErr w:type="spellEnd"/>
      <w:r w:rsidRPr="006E24AD">
        <w:rPr>
          <w:i/>
        </w:rPr>
        <w:t xml:space="preserve"> between max and min </w:t>
      </w:r>
      <w:proofErr w:type="spellStart"/>
      <w:r w:rsidRPr="006E24AD">
        <w:rPr>
          <w:i/>
        </w:rPr>
        <w:t>CBWs</w:t>
      </w:r>
      <w:proofErr w:type="spellEnd"/>
      <w:r w:rsidRPr="006E24AD">
        <w:rPr>
          <w:i/>
        </w:rPr>
        <w:t xml:space="preserve"> for each </w:t>
      </w:r>
      <w:proofErr w:type="spellStart"/>
      <w:r w:rsidRPr="006E24AD">
        <w:rPr>
          <w:i/>
        </w:rPr>
        <w:t>SCS</w:t>
      </w:r>
      <w:proofErr w:type="spellEnd"/>
    </w:p>
    <w:p w:rsidR="006E51DA" w:rsidRPr="006E24AD" w:rsidRDefault="00175715" w:rsidP="006E24AD">
      <w:pPr>
        <w:numPr>
          <w:ilvl w:val="0"/>
          <w:numId w:val="26"/>
        </w:numPr>
        <w:rPr>
          <w:i/>
          <w:lang w:val="en-US"/>
        </w:rPr>
      </w:pPr>
      <w:r w:rsidRPr="006E24AD">
        <w:rPr>
          <w:i/>
          <w:lang w:val="en-US"/>
        </w:rPr>
        <w:t xml:space="preserve">Moderator proposal: Introduce integer multiples of the minimum </w:t>
      </w:r>
      <w:proofErr w:type="spellStart"/>
      <w:r w:rsidRPr="006E24AD">
        <w:rPr>
          <w:i/>
          <w:lang w:val="en-US"/>
        </w:rPr>
        <w:t>CBW</w:t>
      </w:r>
      <w:proofErr w:type="spellEnd"/>
      <w:r w:rsidRPr="006E24AD">
        <w:rPr>
          <w:i/>
          <w:lang w:val="en-US"/>
        </w:rPr>
        <w:t xml:space="preserve"> for each </w:t>
      </w:r>
      <w:proofErr w:type="spellStart"/>
      <w:r w:rsidRPr="006E24AD">
        <w:rPr>
          <w:i/>
          <w:lang w:val="en-US"/>
        </w:rPr>
        <w:t>SCS</w:t>
      </w:r>
      <w:proofErr w:type="spellEnd"/>
      <w:r w:rsidRPr="006E24AD">
        <w:rPr>
          <w:i/>
          <w:lang w:val="en-US"/>
        </w:rPr>
        <w:t>:</w:t>
      </w:r>
    </w:p>
    <w:p w:rsidR="006E51DA" w:rsidRPr="006E24AD" w:rsidRDefault="00175715" w:rsidP="006E24AD">
      <w:pPr>
        <w:numPr>
          <w:ilvl w:val="1"/>
          <w:numId w:val="26"/>
        </w:numPr>
        <w:rPr>
          <w:i/>
          <w:lang w:val="en-US"/>
        </w:rPr>
      </w:pPr>
      <w:r w:rsidRPr="006E24AD">
        <w:rPr>
          <w:i/>
          <w:lang w:val="en-US"/>
        </w:rPr>
        <w:t xml:space="preserve">120 kHz </w:t>
      </w:r>
      <w:proofErr w:type="spellStart"/>
      <w:r w:rsidRPr="006E24AD">
        <w:rPr>
          <w:i/>
          <w:lang w:val="en-US"/>
        </w:rPr>
        <w:t>SCS</w:t>
      </w:r>
      <w:proofErr w:type="spellEnd"/>
      <w:r w:rsidRPr="006E24AD">
        <w:rPr>
          <w:i/>
          <w:lang w:val="en-US"/>
        </w:rPr>
        <w:t xml:space="preserve"> (Min. 100 MHz/Max. 400 MHz): 200 MHz</w:t>
      </w:r>
    </w:p>
    <w:p w:rsidR="006E51DA" w:rsidRPr="006E24AD" w:rsidRDefault="00175715" w:rsidP="006E24AD">
      <w:pPr>
        <w:numPr>
          <w:ilvl w:val="1"/>
          <w:numId w:val="26"/>
        </w:numPr>
        <w:rPr>
          <w:i/>
          <w:lang w:val="en-US"/>
        </w:rPr>
      </w:pPr>
      <w:r w:rsidRPr="006E24AD">
        <w:rPr>
          <w:i/>
          <w:lang w:val="en-US"/>
        </w:rPr>
        <w:t xml:space="preserve">480 kHz </w:t>
      </w:r>
      <w:proofErr w:type="spellStart"/>
      <w:r w:rsidRPr="006E24AD">
        <w:rPr>
          <w:i/>
          <w:lang w:val="en-US"/>
        </w:rPr>
        <w:t>SCS</w:t>
      </w:r>
      <w:proofErr w:type="spellEnd"/>
      <w:r w:rsidRPr="006E24AD">
        <w:rPr>
          <w:i/>
          <w:lang w:val="en-US"/>
        </w:rPr>
        <w:t xml:space="preserve"> (Min. 400 MHz/Max. 1600 MHz): 800, 1200 MHz</w:t>
      </w:r>
    </w:p>
    <w:p w:rsidR="006E51DA" w:rsidRPr="006E24AD" w:rsidRDefault="00175715" w:rsidP="006E24AD">
      <w:pPr>
        <w:numPr>
          <w:ilvl w:val="1"/>
          <w:numId w:val="26"/>
        </w:numPr>
        <w:rPr>
          <w:i/>
          <w:lang w:val="en-US"/>
        </w:rPr>
      </w:pPr>
      <w:r w:rsidRPr="006E24AD">
        <w:rPr>
          <w:i/>
          <w:lang w:val="en-US"/>
        </w:rPr>
        <w:t xml:space="preserve">960 kHz </w:t>
      </w:r>
      <w:proofErr w:type="spellStart"/>
      <w:r w:rsidRPr="006E24AD">
        <w:rPr>
          <w:i/>
          <w:lang w:val="en-US"/>
        </w:rPr>
        <w:t>SCS</w:t>
      </w:r>
      <w:proofErr w:type="spellEnd"/>
      <w:r w:rsidRPr="006E24AD">
        <w:rPr>
          <w:i/>
          <w:lang w:val="en-US"/>
        </w:rPr>
        <w:t xml:space="preserve"> (Min. 400 MHz/Max. TBD MHz): 800, 1200, 1600 MHz</w:t>
      </w:r>
    </w:p>
    <w:p w:rsidR="006E51DA" w:rsidRPr="006E24AD" w:rsidRDefault="00175715" w:rsidP="006E24AD">
      <w:pPr>
        <w:numPr>
          <w:ilvl w:val="0"/>
          <w:numId w:val="26"/>
        </w:numPr>
        <w:tabs>
          <w:tab w:val="num" w:pos="1440"/>
        </w:tabs>
        <w:rPr>
          <w:i/>
          <w:lang w:val="en-US"/>
        </w:rPr>
      </w:pPr>
      <w:r w:rsidRPr="006E24AD">
        <w:rPr>
          <w:i/>
          <w:lang w:val="en-US"/>
        </w:rPr>
        <w:t>Agreement: TBD</w:t>
      </w:r>
    </w:p>
    <w:p w:rsidR="006E51DA" w:rsidRPr="006E24AD" w:rsidRDefault="00175715" w:rsidP="006E24AD">
      <w:pPr>
        <w:numPr>
          <w:ilvl w:val="1"/>
          <w:numId w:val="26"/>
        </w:numPr>
        <w:rPr>
          <w:i/>
          <w:lang w:val="en-US"/>
        </w:rPr>
      </w:pPr>
      <w:r w:rsidRPr="006E24AD">
        <w:rPr>
          <w:i/>
          <w:lang w:val="en-US"/>
        </w:rPr>
        <w:t xml:space="preserve">One company gave a comment on implementation perspective (e.g., poor </w:t>
      </w:r>
      <w:proofErr w:type="spellStart"/>
      <w:r w:rsidRPr="006E24AD">
        <w:rPr>
          <w:i/>
          <w:lang w:val="en-US"/>
        </w:rPr>
        <w:t>FFT</w:t>
      </w:r>
      <w:proofErr w:type="spellEnd"/>
      <w:r w:rsidRPr="006E24AD">
        <w:rPr>
          <w:i/>
          <w:lang w:val="en-US"/>
        </w:rPr>
        <w:t xml:space="preserve"> </w:t>
      </w:r>
      <w:proofErr w:type="spellStart"/>
      <w:r w:rsidRPr="006E24AD">
        <w:rPr>
          <w:i/>
          <w:lang w:val="en-US"/>
        </w:rPr>
        <w:t>effiency</w:t>
      </w:r>
      <w:proofErr w:type="spellEnd"/>
      <w:r w:rsidRPr="006E24AD">
        <w:rPr>
          <w:i/>
          <w:lang w:val="en-US"/>
        </w:rPr>
        <w:t xml:space="preserve">) on 1200 MHz for 480 kHz </w:t>
      </w:r>
      <w:proofErr w:type="spellStart"/>
      <w:r w:rsidRPr="006E24AD">
        <w:rPr>
          <w:i/>
          <w:lang w:val="en-US"/>
        </w:rPr>
        <w:t>SCS</w:t>
      </w:r>
      <w:proofErr w:type="spellEnd"/>
      <w:r w:rsidRPr="006E24AD">
        <w:rPr>
          <w:i/>
          <w:lang w:val="en-US"/>
        </w:rPr>
        <w:t xml:space="preserve"> </w:t>
      </w:r>
    </w:p>
    <w:p w:rsidR="00960BB5" w:rsidRDefault="00960BB5" w:rsidP="00566263">
      <w:pPr>
        <w:rPr>
          <w:lang w:val="en-US"/>
        </w:rPr>
      </w:pPr>
      <w:r>
        <w:rPr>
          <w:rFonts w:hint="eastAsia"/>
          <w:lang w:val="en-US"/>
        </w:rPr>
        <w:t xml:space="preserve">The concerns of poor </w:t>
      </w:r>
      <w:proofErr w:type="spellStart"/>
      <w:r>
        <w:rPr>
          <w:rFonts w:hint="eastAsia"/>
          <w:lang w:val="en-US"/>
        </w:rPr>
        <w:t>FFT</w:t>
      </w:r>
      <w:proofErr w:type="spellEnd"/>
      <w:r>
        <w:rPr>
          <w:rFonts w:hint="eastAsia"/>
          <w:lang w:val="en-US"/>
        </w:rPr>
        <w:t xml:space="preserve"> efficiency on 1200 MHz makes some sense but looking at the current FR1 </w:t>
      </w:r>
      <w:proofErr w:type="spellStart"/>
      <w:r>
        <w:rPr>
          <w:rFonts w:hint="eastAsia"/>
          <w:lang w:val="en-US"/>
        </w:rPr>
        <w:t>CBW</w:t>
      </w:r>
      <w:proofErr w:type="spellEnd"/>
      <w:r>
        <w:rPr>
          <w:rFonts w:hint="eastAsia"/>
          <w:lang w:val="en-US"/>
        </w:rPr>
        <w:t>, there</w:t>
      </w:r>
      <w:r>
        <w:rPr>
          <w:lang w:val="en-US"/>
        </w:rPr>
        <w:t>’</w:t>
      </w:r>
      <w:r>
        <w:rPr>
          <w:rFonts w:hint="eastAsia"/>
          <w:lang w:val="en-US"/>
        </w:rPr>
        <w:t xml:space="preserve">re many intermediate </w:t>
      </w:r>
      <w:proofErr w:type="spellStart"/>
      <w:r>
        <w:rPr>
          <w:rFonts w:hint="eastAsia"/>
          <w:lang w:val="en-US"/>
        </w:rPr>
        <w:t>CBW</w:t>
      </w:r>
      <w:proofErr w:type="spellEnd"/>
      <w:r>
        <w:rPr>
          <w:rFonts w:hint="eastAsia"/>
          <w:lang w:val="en-US"/>
        </w:rPr>
        <w:t xml:space="preserve"> like 25MHz, 30MHz, 50 MHz, 60 MHz, 70 MHz, etc. They</w:t>
      </w:r>
      <w:r>
        <w:rPr>
          <w:lang w:val="en-US"/>
        </w:rPr>
        <w:t>’</w:t>
      </w:r>
      <w:r>
        <w:rPr>
          <w:rFonts w:hint="eastAsia"/>
          <w:lang w:val="en-US"/>
        </w:rPr>
        <w:t xml:space="preserve">re not the 2^n times of the smallest </w:t>
      </w:r>
      <w:proofErr w:type="spellStart"/>
      <w:r>
        <w:rPr>
          <w:rFonts w:hint="eastAsia"/>
          <w:lang w:val="en-US"/>
        </w:rPr>
        <w:t>CBW</w:t>
      </w:r>
      <w:proofErr w:type="spellEnd"/>
      <w:r>
        <w:rPr>
          <w:rFonts w:hint="eastAsia"/>
          <w:lang w:val="en-US"/>
        </w:rPr>
        <w:t xml:space="preserve">. Defining such </w:t>
      </w:r>
      <w:proofErr w:type="spellStart"/>
      <w:r>
        <w:rPr>
          <w:rFonts w:hint="eastAsia"/>
          <w:lang w:val="en-US"/>
        </w:rPr>
        <w:t>CBWs</w:t>
      </w:r>
      <w:proofErr w:type="spellEnd"/>
      <w:r>
        <w:rPr>
          <w:rFonts w:hint="eastAsia"/>
          <w:lang w:val="en-US"/>
        </w:rPr>
        <w:t xml:space="preserve"> can make single carrier support the </w:t>
      </w:r>
      <w:proofErr w:type="spellStart"/>
      <w:r>
        <w:rPr>
          <w:rFonts w:hint="eastAsia"/>
          <w:lang w:val="en-US"/>
        </w:rPr>
        <w:t>CBW</w:t>
      </w:r>
      <w:proofErr w:type="spellEnd"/>
      <w:r>
        <w:rPr>
          <w:rFonts w:hint="eastAsia"/>
          <w:lang w:val="en-US"/>
        </w:rPr>
        <w:t xml:space="preserve"> operators hold and save the efforts of CA if the network and </w:t>
      </w:r>
      <w:proofErr w:type="spellStart"/>
      <w:r>
        <w:rPr>
          <w:rFonts w:hint="eastAsia"/>
          <w:lang w:val="en-US"/>
        </w:rPr>
        <w:t>UE</w:t>
      </w:r>
      <w:proofErr w:type="spellEnd"/>
      <w:r>
        <w:rPr>
          <w:rFonts w:hint="eastAsia"/>
          <w:lang w:val="en-US"/>
        </w:rPr>
        <w:t xml:space="preserve"> can have that capability.</w:t>
      </w:r>
    </w:p>
    <w:p w:rsidR="006E24AD" w:rsidRDefault="00960BB5" w:rsidP="00566263">
      <w:pPr>
        <w:rPr>
          <w:lang w:val="en-US"/>
        </w:rPr>
      </w:pPr>
      <w:r>
        <w:rPr>
          <w:rFonts w:hint="eastAsia"/>
          <w:lang w:val="en-US"/>
        </w:rPr>
        <w:t xml:space="preserve">So the </w:t>
      </w:r>
      <w:r>
        <w:rPr>
          <w:lang w:val="en-US"/>
        </w:rPr>
        <w:t>necessity</w:t>
      </w:r>
      <w:r>
        <w:rPr>
          <w:rFonts w:hint="eastAsia"/>
          <w:lang w:val="en-US"/>
        </w:rPr>
        <w:t xml:space="preserve"> of the </w:t>
      </w:r>
      <w:proofErr w:type="spellStart"/>
      <w:r w:rsidR="003074C2">
        <w:rPr>
          <w:rFonts w:hint="eastAsia"/>
          <w:lang w:val="en-US"/>
        </w:rPr>
        <w:t>CBW</w:t>
      </w:r>
      <w:proofErr w:type="spellEnd"/>
      <w:r w:rsidR="003074C2">
        <w:rPr>
          <w:rFonts w:hint="eastAsia"/>
          <w:lang w:val="en-US"/>
        </w:rPr>
        <w:t xml:space="preserve"> other than the 2^n times of the minimum </w:t>
      </w:r>
      <w:proofErr w:type="spellStart"/>
      <w:r w:rsidR="003074C2">
        <w:rPr>
          <w:rFonts w:hint="eastAsia"/>
          <w:lang w:val="en-US"/>
        </w:rPr>
        <w:t>CBW</w:t>
      </w:r>
      <w:proofErr w:type="spellEnd"/>
      <w:r w:rsidR="003074C2">
        <w:rPr>
          <w:rFonts w:hint="eastAsia"/>
          <w:lang w:val="en-US"/>
        </w:rPr>
        <w:t xml:space="preserve"> needs to consider the spectrum status. </w:t>
      </w:r>
      <w:r w:rsidR="00C3608D">
        <w:rPr>
          <w:rFonts w:hint="eastAsia"/>
          <w:lang w:val="en-US"/>
        </w:rPr>
        <w:t xml:space="preserve">Looking at the spectrum status in </w:t>
      </w:r>
      <w:proofErr w:type="spellStart"/>
      <w:r w:rsidR="00C3608D">
        <w:rPr>
          <w:rFonts w:hint="eastAsia"/>
          <w:lang w:val="en-US"/>
        </w:rPr>
        <w:t>TR</w:t>
      </w:r>
      <w:proofErr w:type="spellEnd"/>
      <w:r w:rsidR="00C3608D">
        <w:rPr>
          <w:rFonts w:hint="eastAsia"/>
          <w:lang w:val="en-US"/>
        </w:rPr>
        <w:t xml:space="preserve"> 38.807 GHz in Table </w:t>
      </w:r>
      <w:r w:rsidR="00C3608D">
        <w:rPr>
          <w:rFonts w:hint="eastAsia"/>
        </w:rPr>
        <w:t xml:space="preserve">2.3.2-1, </w:t>
      </w:r>
    </w:p>
    <w:p w:rsidR="00960BB5" w:rsidRDefault="00960BB5" w:rsidP="00566263"/>
    <w:p w:rsidR="00960BB5" w:rsidRDefault="00C3608D" w:rsidP="00960BB5">
      <w:pPr>
        <w:jc w:val="center"/>
      </w:pPr>
      <w:r>
        <w:rPr>
          <w:rFonts w:hint="eastAsia"/>
        </w:rPr>
        <w:t xml:space="preserve">Table 2.3.2-1: </w:t>
      </w:r>
      <w:r w:rsidR="00960BB5">
        <w:t>Current Licensing situation for various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88"/>
        <w:gridCol w:w="727"/>
        <w:gridCol w:w="727"/>
        <w:gridCol w:w="689"/>
        <w:gridCol w:w="687"/>
        <w:gridCol w:w="689"/>
        <w:gridCol w:w="687"/>
        <w:gridCol w:w="692"/>
        <w:gridCol w:w="683"/>
        <w:gridCol w:w="690"/>
        <w:gridCol w:w="703"/>
      </w:tblGrid>
      <w:tr w:rsidR="00960BB5" w:rsidTr="00960BB5">
        <w:trPr>
          <w:trHeight w:val="262"/>
        </w:trPr>
        <w:tc>
          <w:tcPr>
            <w:tcW w:w="826" w:type="dxa"/>
            <w:vMerge w:val="restart"/>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Region</w:t>
            </w:r>
          </w:p>
        </w:tc>
        <w:tc>
          <w:tcPr>
            <w:tcW w:w="1367" w:type="dxa"/>
            <w:vMerge w:val="restart"/>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Country</w:t>
            </w:r>
          </w:p>
        </w:tc>
        <w:tc>
          <w:tcPr>
            <w:tcW w:w="7438" w:type="dxa"/>
            <w:gridSpan w:val="11"/>
            <w:tcBorders>
              <w:top w:val="single" w:sz="4" w:space="0" w:color="auto"/>
              <w:left w:val="single" w:sz="4" w:space="0" w:color="auto"/>
              <w:bottom w:val="single" w:sz="4" w:space="0" w:color="auto"/>
              <w:right w:val="single" w:sz="4" w:space="0" w:color="auto"/>
            </w:tcBorders>
            <w:vAlign w:val="center"/>
            <w:hideMark/>
          </w:tcPr>
          <w:p w:rsidR="00960BB5" w:rsidRDefault="00960BB5">
            <w:pPr>
              <w:pStyle w:val="TAH"/>
            </w:pPr>
            <w:r>
              <w:t>Frequency (GHz)</w:t>
            </w:r>
          </w:p>
        </w:tc>
      </w:tr>
      <w:tr w:rsidR="00960BB5" w:rsidTr="00960BB5">
        <w:trPr>
          <w:trHeight w:val="262"/>
        </w:trPr>
        <w:tc>
          <w:tcPr>
            <w:tcW w:w="0" w:type="auto"/>
            <w:vMerge/>
            <w:tcBorders>
              <w:top w:val="single" w:sz="4" w:space="0" w:color="auto"/>
              <w:left w:val="single" w:sz="4" w:space="0" w:color="auto"/>
              <w:bottom w:val="double" w:sz="4" w:space="0" w:color="auto"/>
              <w:right w:val="single" w:sz="4" w:space="0" w:color="auto"/>
            </w:tcBorders>
            <w:vAlign w:val="center"/>
            <w:hideMark/>
          </w:tcPr>
          <w:p w:rsidR="00960BB5" w:rsidRDefault="00960BB5">
            <w:pPr>
              <w:jc w:val="left"/>
              <w:rPr>
                <w:rFonts w:ascii="Arial" w:hAnsi="Arial" w:cs="Arial"/>
                <w:b/>
                <w:sz w:val="18"/>
                <w:szCs w:val="20"/>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0BB5" w:rsidRDefault="00960BB5">
            <w:pPr>
              <w:jc w:val="left"/>
              <w:rPr>
                <w:rFonts w:ascii="Arial" w:hAnsi="Arial" w:cs="Arial"/>
                <w:b/>
                <w:sz w:val="18"/>
                <w:szCs w:val="20"/>
                <w:lang w:eastAsia="en-US"/>
              </w:rPr>
            </w:pPr>
          </w:p>
        </w:tc>
        <w:tc>
          <w:tcPr>
            <w:tcW w:w="690"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52.6-54.25</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54.25-55.78</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55.78-56.9</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56.9-57</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57-58.2</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58.2-59</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59-59.3</w:t>
            </w:r>
          </w:p>
        </w:tc>
        <w:tc>
          <w:tcPr>
            <w:tcW w:w="694"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59.3-64</w:t>
            </w:r>
          </w:p>
        </w:tc>
        <w:tc>
          <w:tcPr>
            <w:tcW w:w="691"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64-65</w:t>
            </w:r>
          </w:p>
        </w:tc>
        <w:tc>
          <w:tcPr>
            <w:tcW w:w="698"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65-66</w:t>
            </w:r>
          </w:p>
        </w:tc>
        <w:tc>
          <w:tcPr>
            <w:tcW w:w="710" w:type="dxa"/>
            <w:tcBorders>
              <w:top w:val="single" w:sz="4" w:space="0" w:color="auto"/>
              <w:left w:val="single" w:sz="4" w:space="0" w:color="auto"/>
              <w:bottom w:val="double" w:sz="4" w:space="0" w:color="auto"/>
              <w:right w:val="single" w:sz="4" w:space="0" w:color="auto"/>
            </w:tcBorders>
            <w:vAlign w:val="center"/>
            <w:hideMark/>
          </w:tcPr>
          <w:p w:rsidR="00960BB5" w:rsidRDefault="00960BB5">
            <w:pPr>
              <w:pStyle w:val="TAH"/>
            </w:pPr>
            <w:r>
              <w:t>66-71</w:t>
            </w:r>
            <w:r>
              <w:rPr>
                <w:vertAlign w:val="superscript"/>
              </w:rPr>
              <w:t>1)</w:t>
            </w:r>
          </w:p>
        </w:tc>
      </w:tr>
      <w:tr w:rsidR="00960BB5" w:rsidTr="00960BB5">
        <w:trPr>
          <w:trHeight w:val="262"/>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rsidR="00960BB5" w:rsidRDefault="00960BB5">
            <w:pPr>
              <w:widowControl w:val="0"/>
              <w:ind w:left="113" w:right="113"/>
              <w:jc w:val="center"/>
              <w:rPr>
                <w:rFonts w:ascii="Arial" w:hAnsi="Arial" w:cs="Arial"/>
                <w:b/>
                <w:kern w:val="2"/>
                <w:sz w:val="18"/>
                <w:szCs w:val="18"/>
                <w:lang w:eastAsia="en-US"/>
              </w:rPr>
            </w:pPr>
            <w:proofErr w:type="spellStart"/>
            <w:r>
              <w:rPr>
                <w:rFonts w:ascii="Arial" w:hAnsi="Arial" w:cs="Arial"/>
                <w:b/>
                <w:sz w:val="18"/>
                <w:szCs w:val="18"/>
              </w:rPr>
              <w:t>ITU</w:t>
            </w:r>
            <w:proofErr w:type="spellEnd"/>
            <w:r>
              <w:rPr>
                <w:rFonts w:ascii="Arial" w:hAnsi="Arial" w:cs="Arial"/>
                <w:b/>
                <w:sz w:val="18"/>
                <w:szCs w:val="18"/>
              </w:rPr>
              <w:t xml:space="preserve"> Region 1</w:t>
            </w:r>
          </w:p>
        </w:tc>
        <w:tc>
          <w:tcPr>
            <w:tcW w:w="1325" w:type="dxa"/>
            <w:tcBorders>
              <w:top w:val="doub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Europe/</w:t>
            </w:r>
            <w:proofErr w:type="spellStart"/>
            <w:r>
              <w:rPr>
                <w:rFonts w:ascii="Arial" w:hAnsi="Arial" w:cs="Arial"/>
                <w:b/>
                <w:sz w:val="18"/>
                <w:szCs w:val="18"/>
              </w:rPr>
              <w:t>CEPT</w:t>
            </w:r>
            <w:proofErr w:type="spellEnd"/>
          </w:p>
        </w:tc>
        <w:tc>
          <w:tcPr>
            <w:tcW w:w="690"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rsidR="003074C2"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9 GHz)</w:t>
            </w:r>
          </w:p>
        </w:tc>
        <w:tc>
          <w:tcPr>
            <w:tcW w:w="710"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Israel</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doub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South Africa</w:t>
            </w:r>
          </w:p>
        </w:tc>
        <w:tc>
          <w:tcPr>
            <w:tcW w:w="690" w:type="dxa"/>
            <w:tcBorders>
              <w:top w:val="single" w:sz="4" w:space="0" w:color="auto"/>
              <w:left w:val="single" w:sz="4" w:space="0" w:color="auto"/>
              <w:bottom w:val="doub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doub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doub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doub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7 GHz)</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2 GHz)</w:t>
            </w:r>
          </w:p>
        </w:tc>
        <w:tc>
          <w:tcPr>
            <w:tcW w:w="710" w:type="dxa"/>
            <w:tcBorders>
              <w:top w:val="single" w:sz="4" w:space="0" w:color="auto"/>
              <w:left w:val="single" w:sz="4" w:space="0" w:color="auto"/>
              <w:bottom w:val="doub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9"/>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rsidR="00960BB5" w:rsidRDefault="00960BB5">
            <w:pPr>
              <w:widowControl w:val="0"/>
              <w:ind w:left="113" w:right="113"/>
              <w:jc w:val="center"/>
              <w:rPr>
                <w:rFonts w:ascii="Arial" w:hAnsi="Arial" w:cs="Arial"/>
                <w:b/>
                <w:kern w:val="2"/>
                <w:sz w:val="18"/>
                <w:szCs w:val="18"/>
                <w:lang w:eastAsia="en-US"/>
              </w:rPr>
            </w:pPr>
            <w:proofErr w:type="spellStart"/>
            <w:r>
              <w:rPr>
                <w:rFonts w:ascii="Arial" w:hAnsi="Arial" w:cs="Arial"/>
                <w:b/>
                <w:sz w:val="18"/>
                <w:szCs w:val="18"/>
              </w:rPr>
              <w:t>ITU</w:t>
            </w:r>
            <w:proofErr w:type="spellEnd"/>
            <w:r>
              <w:rPr>
                <w:rFonts w:ascii="Arial" w:hAnsi="Arial" w:cs="Arial"/>
                <w:b/>
                <w:sz w:val="18"/>
                <w:szCs w:val="18"/>
              </w:rPr>
              <w:t xml:space="preserve"> Region 2</w:t>
            </w:r>
          </w:p>
        </w:tc>
        <w:tc>
          <w:tcPr>
            <w:tcW w:w="1325" w:type="dxa"/>
            <w:tcBorders>
              <w:top w:val="doub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USA</w:t>
            </w:r>
          </w:p>
        </w:tc>
        <w:tc>
          <w:tcPr>
            <w:tcW w:w="690"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14 GHz)</w:t>
            </w:r>
          </w:p>
        </w:tc>
      </w:tr>
      <w:tr w:rsidR="00960BB5" w:rsidTr="00960BB5">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Canada</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7 GHz)</w:t>
            </w: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Brazil</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7 GHz)</w:t>
            </w: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Mexico</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7 GHz)</w:t>
            </w: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60BB5" w:rsidRDefault="00960BB5">
            <w:pPr>
              <w:widowControl w:val="0"/>
              <w:ind w:left="113" w:right="113"/>
              <w:jc w:val="center"/>
              <w:rPr>
                <w:rFonts w:ascii="Arial" w:hAnsi="Arial" w:cs="Arial"/>
                <w:b/>
                <w:kern w:val="2"/>
                <w:sz w:val="18"/>
                <w:szCs w:val="18"/>
                <w:lang w:eastAsia="en-US"/>
              </w:rPr>
            </w:pPr>
            <w:proofErr w:type="spellStart"/>
            <w:r>
              <w:rPr>
                <w:rFonts w:ascii="Arial" w:hAnsi="Arial" w:cs="Arial"/>
                <w:b/>
                <w:sz w:val="18"/>
                <w:szCs w:val="18"/>
              </w:rPr>
              <w:t>ITU</w:t>
            </w:r>
            <w:proofErr w:type="spellEnd"/>
            <w:r>
              <w:rPr>
                <w:rFonts w:ascii="Arial" w:hAnsi="Arial" w:cs="Arial"/>
                <w:b/>
                <w:sz w:val="18"/>
                <w:szCs w:val="18"/>
              </w:rPr>
              <w:t xml:space="preserve"> Region 3</w:t>
            </w: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China</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(Total 5 GHz)</w:t>
            </w: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Japan</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3074C2">
            <w:pPr>
              <w:widowControl w:val="0"/>
              <w:jc w:val="center"/>
              <w:rPr>
                <w:rFonts w:ascii="Arial" w:hAnsi="Arial" w:cs="Arial"/>
                <w:kern w:val="2"/>
                <w:sz w:val="18"/>
                <w:szCs w:val="18"/>
                <w:lang w:eastAsia="en-US"/>
              </w:rPr>
            </w:pPr>
            <w:r>
              <w:rPr>
                <w:rFonts w:ascii="Arial" w:hAnsi="Arial" w:cs="Arial"/>
                <w:sz w:val="18"/>
                <w:szCs w:val="18"/>
              </w:rPr>
              <w:t>U (Mobile)</w:t>
            </w:r>
            <w:r w:rsidR="003074C2">
              <w:rPr>
                <w:rFonts w:ascii="Arial" w:hAnsi="Arial" w:cs="Arial" w:hint="eastAsia"/>
                <w:sz w:val="18"/>
                <w:szCs w:val="18"/>
              </w:rPr>
              <w:t xml:space="preserve"> </w:t>
            </w:r>
            <w:r w:rsidR="003074C2" w:rsidRPr="003074C2">
              <w:rPr>
                <w:rFonts w:ascii="Arial" w:hAnsi="Arial" w:cs="Arial" w:hint="eastAsia"/>
                <w:sz w:val="18"/>
                <w:szCs w:val="18"/>
                <w:highlight w:val="yellow"/>
              </w:rPr>
              <w:t xml:space="preserve">(Total </w:t>
            </w:r>
            <w:r w:rsidR="003074C2">
              <w:rPr>
                <w:rFonts w:ascii="Arial" w:hAnsi="Arial" w:cs="Arial" w:hint="eastAsia"/>
                <w:sz w:val="18"/>
                <w:szCs w:val="18"/>
                <w:highlight w:val="yellow"/>
              </w:rPr>
              <w:t>9</w:t>
            </w:r>
            <w:r w:rsidR="003074C2" w:rsidRPr="003074C2">
              <w:rPr>
                <w:rFonts w:ascii="Arial" w:hAnsi="Arial" w:cs="Arial" w:hint="eastAsia"/>
                <w:sz w:val="18"/>
                <w:szCs w:val="18"/>
                <w:highlight w:val="yellow"/>
              </w:rPr>
              <w:t xml:space="preserve"> GHz)</w:t>
            </w: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Korea</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C3608D">
            <w:pPr>
              <w:widowControl w:val="0"/>
              <w:jc w:val="center"/>
              <w:rPr>
                <w:rFonts w:ascii="Arial" w:hAnsi="Arial" w:cs="Arial"/>
                <w:kern w:val="2"/>
                <w:sz w:val="18"/>
                <w:szCs w:val="18"/>
                <w:lang w:eastAsia="en-US"/>
              </w:rPr>
            </w:pPr>
            <w:r>
              <w:rPr>
                <w:rFonts w:ascii="Arial" w:hAnsi="Arial" w:cs="Arial"/>
                <w:sz w:val="18"/>
                <w:szCs w:val="18"/>
              </w:rPr>
              <w:t>U (Mobile)</w:t>
            </w:r>
            <w:r w:rsidR="00C3608D">
              <w:rPr>
                <w:rFonts w:ascii="Arial" w:hAnsi="Arial" w:cs="Arial" w:hint="eastAsia"/>
                <w:sz w:val="18"/>
                <w:szCs w:val="18"/>
              </w:rPr>
              <w:t xml:space="preserve"> </w:t>
            </w:r>
            <w:r w:rsidR="00C3608D" w:rsidRPr="003074C2">
              <w:rPr>
                <w:rFonts w:ascii="Arial" w:hAnsi="Arial" w:cs="Arial" w:hint="eastAsia"/>
                <w:sz w:val="18"/>
                <w:szCs w:val="18"/>
                <w:highlight w:val="yellow"/>
              </w:rPr>
              <w:t xml:space="preserve">(Total </w:t>
            </w:r>
            <w:r w:rsidR="00C3608D">
              <w:rPr>
                <w:rFonts w:ascii="Arial" w:hAnsi="Arial" w:cs="Arial" w:hint="eastAsia"/>
                <w:sz w:val="18"/>
                <w:szCs w:val="18"/>
                <w:highlight w:val="yellow"/>
              </w:rPr>
              <w:t>9</w:t>
            </w:r>
            <w:r w:rsidR="00C3608D" w:rsidRPr="003074C2">
              <w:rPr>
                <w:rFonts w:ascii="Arial" w:hAnsi="Arial" w:cs="Arial" w:hint="eastAsia"/>
                <w:sz w:val="18"/>
                <w:szCs w:val="18"/>
                <w:highlight w:val="yellow"/>
              </w:rPr>
              <w:t xml:space="preserve"> GHz)</w:t>
            </w: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India</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Taiwan</w:t>
            </w:r>
          </w:p>
        </w:tc>
        <w:tc>
          <w:tcPr>
            <w:tcW w:w="69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C3608D">
            <w:pPr>
              <w:widowControl w:val="0"/>
              <w:jc w:val="center"/>
              <w:rPr>
                <w:rFonts w:ascii="Arial" w:hAnsi="Arial" w:cs="Arial"/>
                <w:kern w:val="2"/>
                <w:sz w:val="18"/>
                <w:szCs w:val="18"/>
                <w:lang w:eastAsia="en-US"/>
              </w:rPr>
            </w:pPr>
            <w:r>
              <w:rPr>
                <w:rFonts w:ascii="Arial" w:hAnsi="Arial" w:cs="Arial"/>
                <w:sz w:val="18"/>
                <w:szCs w:val="18"/>
              </w:rPr>
              <w:t>U (Mobile)</w:t>
            </w:r>
            <w:r w:rsidR="00C3608D">
              <w:rPr>
                <w:rFonts w:ascii="Arial" w:hAnsi="Arial" w:cs="Arial" w:hint="eastAsia"/>
                <w:sz w:val="18"/>
                <w:szCs w:val="18"/>
              </w:rPr>
              <w:t xml:space="preserve"> </w:t>
            </w:r>
            <w:r w:rsidR="00C3608D" w:rsidRPr="003074C2">
              <w:rPr>
                <w:rFonts w:ascii="Arial" w:hAnsi="Arial" w:cs="Arial" w:hint="eastAsia"/>
                <w:sz w:val="18"/>
                <w:szCs w:val="18"/>
                <w:highlight w:val="yellow"/>
              </w:rPr>
              <w:t xml:space="preserve">(Total </w:t>
            </w:r>
            <w:r w:rsidR="00C3608D">
              <w:rPr>
                <w:rFonts w:ascii="Arial" w:hAnsi="Arial" w:cs="Arial" w:hint="eastAsia"/>
                <w:sz w:val="18"/>
                <w:szCs w:val="18"/>
                <w:highlight w:val="yellow"/>
              </w:rPr>
              <w:t>9</w:t>
            </w:r>
            <w:r w:rsidR="00C3608D" w:rsidRPr="003074C2">
              <w:rPr>
                <w:rFonts w:ascii="Arial" w:hAnsi="Arial" w:cs="Arial" w:hint="eastAsia"/>
                <w:sz w:val="18"/>
                <w:szCs w:val="18"/>
                <w:highlight w:val="yellow"/>
              </w:rPr>
              <w:t xml:space="preserve"> GHz)</w:t>
            </w:r>
          </w:p>
        </w:tc>
        <w:tc>
          <w:tcPr>
            <w:tcW w:w="71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74"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C3608D">
            <w:pPr>
              <w:widowControl w:val="0"/>
              <w:jc w:val="center"/>
              <w:rPr>
                <w:rFonts w:ascii="Arial" w:hAnsi="Arial" w:cs="Arial"/>
                <w:kern w:val="2"/>
                <w:sz w:val="18"/>
                <w:szCs w:val="18"/>
                <w:lang w:eastAsia="en-US"/>
              </w:rPr>
            </w:pPr>
            <w:r>
              <w:rPr>
                <w:rFonts w:ascii="Arial" w:hAnsi="Arial" w:cs="Arial"/>
                <w:sz w:val="18"/>
                <w:szCs w:val="18"/>
              </w:rPr>
              <w:t>U (Mobile)</w:t>
            </w:r>
            <w:r w:rsidR="00C3608D">
              <w:rPr>
                <w:rFonts w:ascii="Arial" w:hAnsi="Arial" w:cs="Arial" w:hint="eastAsia"/>
                <w:sz w:val="18"/>
                <w:szCs w:val="18"/>
              </w:rPr>
              <w:t xml:space="preserve"> </w:t>
            </w:r>
            <w:r w:rsidR="00C3608D" w:rsidRPr="003074C2">
              <w:rPr>
                <w:rFonts w:ascii="Arial" w:hAnsi="Arial" w:cs="Arial" w:hint="eastAsia"/>
                <w:sz w:val="18"/>
                <w:szCs w:val="18"/>
                <w:highlight w:val="yellow"/>
              </w:rPr>
              <w:t xml:space="preserve">(Total </w:t>
            </w:r>
            <w:r w:rsidR="00C3608D">
              <w:rPr>
                <w:rFonts w:ascii="Arial" w:hAnsi="Arial" w:cs="Arial" w:hint="eastAsia"/>
                <w:sz w:val="18"/>
                <w:szCs w:val="18"/>
                <w:highlight w:val="yellow"/>
              </w:rPr>
              <w:t>9</w:t>
            </w:r>
            <w:r w:rsidR="00C3608D" w:rsidRPr="003074C2">
              <w:rPr>
                <w:rFonts w:ascii="Arial" w:hAnsi="Arial" w:cs="Arial" w:hint="eastAsia"/>
                <w:sz w:val="18"/>
                <w:szCs w:val="18"/>
                <w:highlight w:val="yellow"/>
              </w:rPr>
              <w:t xml:space="preserve"> GHz)</w:t>
            </w:r>
          </w:p>
        </w:tc>
        <w:tc>
          <w:tcPr>
            <w:tcW w:w="68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0BB5" w:rsidRDefault="00960BB5">
            <w:pPr>
              <w:jc w:val="left"/>
              <w:rPr>
                <w:rFonts w:ascii="Arial" w:hAnsi="Arial" w:cs="Arial"/>
                <w:b/>
                <w:kern w:val="2"/>
                <w:sz w:val="18"/>
                <w:szCs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960BB5" w:rsidRDefault="00960BB5">
            <w:pPr>
              <w:widowControl w:val="0"/>
              <w:jc w:val="center"/>
              <w:rPr>
                <w:rFonts w:ascii="Arial" w:hAnsi="Arial" w:cs="Arial"/>
                <w:b/>
                <w:kern w:val="2"/>
                <w:sz w:val="18"/>
                <w:szCs w:val="18"/>
                <w:lang w:eastAsia="en-US"/>
              </w:rPr>
            </w:pPr>
            <w:r>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674"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960BB5" w:rsidRDefault="00960BB5" w:rsidP="00C3608D">
            <w:pPr>
              <w:widowControl w:val="0"/>
              <w:jc w:val="center"/>
              <w:rPr>
                <w:rFonts w:ascii="Arial" w:hAnsi="Arial" w:cs="Arial"/>
                <w:kern w:val="2"/>
                <w:sz w:val="18"/>
                <w:szCs w:val="18"/>
                <w:lang w:eastAsia="en-US"/>
              </w:rPr>
            </w:pPr>
            <w:r>
              <w:rPr>
                <w:rFonts w:ascii="Arial" w:hAnsi="Arial" w:cs="Arial"/>
                <w:sz w:val="18"/>
                <w:szCs w:val="18"/>
              </w:rPr>
              <w:t>U (Mobile)</w:t>
            </w:r>
            <w:r w:rsidR="00C3608D">
              <w:rPr>
                <w:rFonts w:ascii="Arial" w:hAnsi="Arial" w:cs="Arial" w:hint="eastAsia"/>
                <w:sz w:val="18"/>
                <w:szCs w:val="18"/>
              </w:rPr>
              <w:t xml:space="preserve"> </w:t>
            </w:r>
            <w:r w:rsidR="00C3608D" w:rsidRPr="003074C2">
              <w:rPr>
                <w:rFonts w:ascii="Arial" w:hAnsi="Arial" w:cs="Arial" w:hint="eastAsia"/>
                <w:sz w:val="18"/>
                <w:szCs w:val="18"/>
                <w:highlight w:val="yellow"/>
              </w:rPr>
              <w:t xml:space="preserve">(Total </w:t>
            </w:r>
            <w:r w:rsidR="00C3608D">
              <w:rPr>
                <w:rFonts w:ascii="Arial" w:hAnsi="Arial" w:cs="Arial" w:hint="eastAsia"/>
                <w:sz w:val="18"/>
                <w:szCs w:val="18"/>
                <w:highlight w:val="yellow"/>
              </w:rPr>
              <w:t>9</w:t>
            </w:r>
            <w:r w:rsidR="00C3608D" w:rsidRPr="003074C2">
              <w:rPr>
                <w:rFonts w:ascii="Arial" w:hAnsi="Arial" w:cs="Arial" w:hint="eastAsia"/>
                <w:sz w:val="18"/>
                <w:szCs w:val="18"/>
                <w:highlight w:val="yellow"/>
              </w:rPr>
              <w:t xml:space="preserve"> GHz)</w:t>
            </w:r>
          </w:p>
        </w:tc>
        <w:tc>
          <w:tcPr>
            <w:tcW w:w="680" w:type="dxa"/>
            <w:tcBorders>
              <w:top w:val="single" w:sz="4" w:space="0" w:color="auto"/>
              <w:left w:val="single" w:sz="4" w:space="0" w:color="auto"/>
              <w:bottom w:val="single" w:sz="4" w:space="0" w:color="auto"/>
              <w:right w:val="single" w:sz="4" w:space="0" w:color="auto"/>
            </w:tcBorders>
            <w:vAlign w:val="center"/>
          </w:tcPr>
          <w:p w:rsidR="00960BB5" w:rsidRDefault="00960BB5">
            <w:pPr>
              <w:widowControl w:val="0"/>
              <w:jc w:val="center"/>
              <w:rPr>
                <w:rFonts w:ascii="Arial" w:hAnsi="Arial" w:cs="Arial"/>
                <w:kern w:val="2"/>
                <w:sz w:val="18"/>
                <w:szCs w:val="18"/>
                <w:lang w:eastAsia="en-US"/>
              </w:rPr>
            </w:pPr>
          </w:p>
        </w:tc>
      </w:tr>
      <w:tr w:rsidR="00960BB5" w:rsidTr="00960BB5">
        <w:trPr>
          <w:trHeight w:val="262"/>
        </w:trPr>
        <w:tc>
          <w:tcPr>
            <w:tcW w:w="9631" w:type="dxa"/>
            <w:gridSpan w:val="13"/>
            <w:tcBorders>
              <w:top w:val="single" w:sz="4" w:space="0" w:color="auto"/>
              <w:left w:val="single" w:sz="4" w:space="0" w:color="auto"/>
              <w:bottom w:val="single" w:sz="4" w:space="0" w:color="auto"/>
              <w:right w:val="single" w:sz="4" w:space="0" w:color="auto"/>
            </w:tcBorders>
            <w:vAlign w:val="center"/>
            <w:hideMark/>
          </w:tcPr>
          <w:p w:rsidR="00960BB5" w:rsidRDefault="00960BB5">
            <w:pPr>
              <w:pStyle w:val="TAN"/>
            </w:pPr>
            <w:r>
              <w:t xml:space="preserve">NOTE 1: Access regime currently under discussion in </w:t>
            </w:r>
            <w:proofErr w:type="spellStart"/>
            <w:r>
              <w:t>CEPT</w:t>
            </w:r>
            <w:proofErr w:type="spellEnd"/>
          </w:p>
        </w:tc>
      </w:tr>
    </w:tbl>
    <w:p w:rsidR="00960BB5" w:rsidRDefault="00455A36" w:rsidP="00566263">
      <w:r>
        <w:rPr>
          <w:rFonts w:hint="eastAsia"/>
        </w:rPr>
        <w:t>T</w:t>
      </w:r>
      <w:r w:rsidR="000D3EB2">
        <w:rPr>
          <w:rFonts w:hint="eastAsia"/>
        </w:rPr>
        <w:t xml:space="preserve">he total spectrum is multiples of 1GHz, so we think 1GHz may be </w:t>
      </w:r>
      <w:r w:rsidR="000D3EB2">
        <w:t>necessary</w:t>
      </w:r>
      <w:r w:rsidR="000D3EB2">
        <w:rPr>
          <w:rFonts w:hint="eastAsia"/>
        </w:rPr>
        <w:t xml:space="preserve"> to be supported. And if looking at the 5GHz, 7GHz, 9GHz total spectrum, </w:t>
      </w:r>
      <w:r w:rsidR="000D3EB2">
        <w:t>when</w:t>
      </w:r>
      <w:r w:rsidR="000D3EB2">
        <w:rPr>
          <w:rFonts w:hint="eastAsia"/>
        </w:rPr>
        <w:t xml:space="preserve"> the maximum </w:t>
      </w:r>
      <w:proofErr w:type="spellStart"/>
      <w:r w:rsidR="000D3EB2">
        <w:rPr>
          <w:rFonts w:hint="eastAsia"/>
        </w:rPr>
        <w:t>CBW</w:t>
      </w:r>
      <w:proofErr w:type="spellEnd"/>
      <w:r w:rsidR="000D3EB2">
        <w:rPr>
          <w:rFonts w:hint="eastAsia"/>
        </w:rPr>
        <w:t xml:space="preserve"> is 2GHz, there could be 1GHz left and it</w:t>
      </w:r>
      <w:r w:rsidR="000D3EB2">
        <w:t>’</w:t>
      </w:r>
      <w:r w:rsidR="000D3EB2">
        <w:rPr>
          <w:rFonts w:hint="eastAsia"/>
        </w:rPr>
        <w:t xml:space="preserve">s difficult to use CA to support 1GHz for 480kHz and 960kHz </w:t>
      </w:r>
      <w:proofErr w:type="spellStart"/>
      <w:r w:rsidR="000D3EB2">
        <w:rPr>
          <w:rFonts w:hint="eastAsia"/>
        </w:rPr>
        <w:t>SCS</w:t>
      </w:r>
      <w:proofErr w:type="spellEnd"/>
      <w:r w:rsidR="000D3EB2">
        <w:rPr>
          <w:rFonts w:hint="eastAsia"/>
        </w:rPr>
        <w:t xml:space="preserve"> because the minimum </w:t>
      </w:r>
      <w:proofErr w:type="spellStart"/>
      <w:r w:rsidR="000D3EB2">
        <w:rPr>
          <w:rFonts w:hint="eastAsia"/>
        </w:rPr>
        <w:t>CBW</w:t>
      </w:r>
      <w:proofErr w:type="spellEnd"/>
      <w:r w:rsidR="000D3EB2">
        <w:rPr>
          <w:rFonts w:hint="eastAsia"/>
        </w:rPr>
        <w:t xml:space="preserve"> is 400 </w:t>
      </w:r>
      <w:proofErr w:type="spellStart"/>
      <w:r w:rsidR="000D3EB2">
        <w:rPr>
          <w:rFonts w:hint="eastAsia"/>
        </w:rPr>
        <w:t>MHz.</w:t>
      </w:r>
      <w:proofErr w:type="spellEnd"/>
      <w:r w:rsidR="000D3EB2">
        <w:rPr>
          <w:rFonts w:hint="eastAsia"/>
        </w:rPr>
        <w:t xml:space="preserve"> So we see 1GHz may be necessary to be supported as single </w:t>
      </w:r>
      <w:r w:rsidR="000D3EB2">
        <w:t>carrier</w:t>
      </w:r>
      <w:r w:rsidR="000D3EB2">
        <w:rPr>
          <w:rFonts w:hint="eastAsia"/>
        </w:rPr>
        <w:t xml:space="preserve"> </w:t>
      </w:r>
      <w:proofErr w:type="spellStart"/>
      <w:r w:rsidR="000D3EB2">
        <w:rPr>
          <w:rFonts w:hint="eastAsia"/>
        </w:rPr>
        <w:t>CBW</w:t>
      </w:r>
      <w:proofErr w:type="spellEnd"/>
      <w:r w:rsidR="000D3EB2">
        <w:rPr>
          <w:rFonts w:hint="eastAsia"/>
        </w:rPr>
        <w:t xml:space="preserve"> for </w:t>
      </w:r>
      <w:proofErr w:type="gramStart"/>
      <w:r w:rsidR="000D3EB2">
        <w:rPr>
          <w:rFonts w:hint="eastAsia"/>
        </w:rPr>
        <w:t>480kHz</w:t>
      </w:r>
      <w:proofErr w:type="gramEnd"/>
      <w:r w:rsidR="000D3EB2">
        <w:rPr>
          <w:rFonts w:hint="eastAsia"/>
        </w:rPr>
        <w:t xml:space="preserve"> and 960kHz </w:t>
      </w:r>
      <w:proofErr w:type="spellStart"/>
      <w:r w:rsidR="000D3EB2">
        <w:rPr>
          <w:rFonts w:hint="eastAsia"/>
        </w:rPr>
        <w:t>SCS</w:t>
      </w:r>
      <w:proofErr w:type="spellEnd"/>
      <w:r w:rsidR="000D3EB2">
        <w:rPr>
          <w:rFonts w:hint="eastAsia"/>
        </w:rPr>
        <w:t>. For 1200 MHz, the motivation may need some clarification.</w:t>
      </w:r>
    </w:p>
    <w:p w:rsidR="000D3EB2" w:rsidRPr="000D3EB2" w:rsidRDefault="000D3EB2" w:rsidP="00566263">
      <w:pPr>
        <w:rPr>
          <w:b/>
        </w:rPr>
      </w:pPr>
      <w:r w:rsidRPr="000D3EB2">
        <w:rPr>
          <w:rFonts w:hint="eastAsia"/>
          <w:b/>
        </w:rPr>
        <w:t>Observation</w:t>
      </w:r>
      <w:r w:rsidR="008E5FE9">
        <w:rPr>
          <w:rFonts w:hint="eastAsia"/>
          <w:b/>
        </w:rPr>
        <w:t xml:space="preserve"> 6</w:t>
      </w:r>
      <w:r w:rsidRPr="000D3EB2">
        <w:rPr>
          <w:rFonts w:hint="eastAsia"/>
          <w:b/>
        </w:rPr>
        <w:t xml:space="preserve">: The motivation to support 1200 MHz single carrier </w:t>
      </w:r>
      <w:proofErr w:type="spellStart"/>
      <w:r w:rsidRPr="000D3EB2">
        <w:rPr>
          <w:rFonts w:hint="eastAsia"/>
          <w:b/>
        </w:rPr>
        <w:t>CBW</w:t>
      </w:r>
      <w:proofErr w:type="spellEnd"/>
      <w:r w:rsidRPr="000D3EB2">
        <w:rPr>
          <w:rFonts w:hint="eastAsia"/>
          <w:b/>
        </w:rPr>
        <w:t xml:space="preserve"> needs to be clarified.</w:t>
      </w:r>
    </w:p>
    <w:p w:rsidR="00960BB5" w:rsidRPr="00566263" w:rsidRDefault="000D3EB2" w:rsidP="00566263">
      <w:r w:rsidRPr="000D3EB2">
        <w:rPr>
          <w:rFonts w:hint="eastAsia"/>
          <w:b/>
        </w:rPr>
        <w:t xml:space="preserve">Proposal </w:t>
      </w:r>
      <w:r w:rsidR="008E5FE9">
        <w:rPr>
          <w:rFonts w:hint="eastAsia"/>
          <w:b/>
        </w:rPr>
        <w:t>9</w:t>
      </w:r>
      <w:r w:rsidRPr="000D3EB2">
        <w:rPr>
          <w:rFonts w:hint="eastAsia"/>
          <w:b/>
        </w:rPr>
        <w:t xml:space="preserve">: 1GHz single carrier </w:t>
      </w:r>
      <w:proofErr w:type="spellStart"/>
      <w:r w:rsidRPr="000D3EB2">
        <w:rPr>
          <w:rFonts w:hint="eastAsia"/>
          <w:b/>
        </w:rPr>
        <w:t>CBW</w:t>
      </w:r>
      <w:proofErr w:type="spellEnd"/>
      <w:r w:rsidRPr="000D3EB2">
        <w:rPr>
          <w:rFonts w:hint="eastAsia"/>
          <w:b/>
        </w:rPr>
        <w:t xml:space="preserve"> is supported for </w:t>
      </w:r>
      <w:proofErr w:type="gramStart"/>
      <w:r w:rsidRPr="000D3EB2">
        <w:rPr>
          <w:rFonts w:hint="eastAsia"/>
          <w:b/>
        </w:rPr>
        <w:t>480kHz</w:t>
      </w:r>
      <w:proofErr w:type="gramEnd"/>
      <w:r w:rsidRPr="000D3EB2">
        <w:rPr>
          <w:rFonts w:hint="eastAsia"/>
          <w:b/>
        </w:rPr>
        <w:t xml:space="preserve"> and 960kHz </w:t>
      </w:r>
      <w:proofErr w:type="spellStart"/>
      <w:r w:rsidRPr="000D3EB2">
        <w:rPr>
          <w:rFonts w:hint="eastAsia"/>
          <w:b/>
        </w:rPr>
        <w:t>SCS</w:t>
      </w:r>
      <w:proofErr w:type="spellEnd"/>
      <w:r w:rsidRPr="000D3EB2">
        <w:rPr>
          <w:rFonts w:hint="eastAsia"/>
          <w:b/>
        </w:rPr>
        <w:t xml:space="preserve"> to </w:t>
      </w:r>
      <w:r w:rsidRPr="000D3EB2">
        <w:rPr>
          <w:b/>
        </w:rPr>
        <w:t>accommodate</w:t>
      </w:r>
      <w:r w:rsidRPr="000D3EB2">
        <w:rPr>
          <w:rFonts w:hint="eastAsia"/>
          <w:b/>
        </w:rPr>
        <w:t xml:space="preserve"> the current spectrum status.</w:t>
      </w:r>
    </w:p>
    <w:p w:rsidR="00EF5DE8" w:rsidRDefault="00EF5DE8" w:rsidP="00EF5DE8">
      <w:pPr>
        <w:pStyle w:val="2ChapterXXStatementh22Header2l2Level2Headhea"/>
        <w:numPr>
          <w:ilvl w:val="1"/>
          <w:numId w:val="4"/>
        </w:numPr>
        <w:rPr>
          <w:b w:val="0"/>
          <w:sz w:val="28"/>
        </w:rPr>
      </w:pPr>
      <w:r>
        <w:rPr>
          <w:rFonts w:hint="eastAsia"/>
          <w:b w:val="0"/>
          <w:sz w:val="28"/>
        </w:rPr>
        <w:t>Spectrum utilization</w:t>
      </w:r>
    </w:p>
    <w:p w:rsidR="00EF5DE8" w:rsidRPr="001A2B91" w:rsidRDefault="001A2B91" w:rsidP="00FD2D1E">
      <w:r w:rsidRPr="001A2B91">
        <w:rPr>
          <w:rFonts w:hint="eastAsia"/>
        </w:rPr>
        <w:t xml:space="preserve">In last RAN4 meeting, it was agreed that SU will be discussed when some </w:t>
      </w:r>
      <w:proofErr w:type="spellStart"/>
      <w:r w:rsidRPr="001A2B91">
        <w:rPr>
          <w:rFonts w:hint="eastAsia"/>
        </w:rPr>
        <w:t>RF</w:t>
      </w:r>
      <w:proofErr w:type="spellEnd"/>
      <w:r w:rsidRPr="001A2B91">
        <w:rPr>
          <w:rFonts w:hint="eastAsia"/>
        </w:rPr>
        <w:t xml:space="preserve"> requirements such as </w:t>
      </w:r>
      <w:proofErr w:type="spellStart"/>
      <w:r>
        <w:rPr>
          <w:rFonts w:hint="eastAsia"/>
        </w:rPr>
        <w:t>UEM</w:t>
      </w:r>
      <w:proofErr w:type="spellEnd"/>
      <w:r>
        <w:rPr>
          <w:rFonts w:hint="eastAsia"/>
        </w:rPr>
        <w:t>/</w:t>
      </w:r>
      <w:proofErr w:type="spellStart"/>
      <w:r>
        <w:rPr>
          <w:rFonts w:hint="eastAsia"/>
        </w:rPr>
        <w:t>SEM</w:t>
      </w:r>
      <w:proofErr w:type="spellEnd"/>
      <w:r>
        <w:rPr>
          <w:rFonts w:hint="eastAsia"/>
        </w:rPr>
        <w:t xml:space="preserve">, </w:t>
      </w:r>
      <w:proofErr w:type="spellStart"/>
      <w:r>
        <w:rPr>
          <w:rFonts w:hint="eastAsia"/>
        </w:rPr>
        <w:t>ACLR</w:t>
      </w:r>
      <w:proofErr w:type="spellEnd"/>
      <w:r w:rsidRPr="001A2B91">
        <w:rPr>
          <w:rFonts w:hint="eastAsia"/>
        </w:rPr>
        <w:t xml:space="preserve"> are decided</w:t>
      </w:r>
      <w:r>
        <w:rPr>
          <w:rFonts w:hint="eastAsia"/>
        </w:rPr>
        <w:t xml:space="preserve">. </w:t>
      </w:r>
      <w:r>
        <w:t>H</w:t>
      </w:r>
      <w:r>
        <w:rPr>
          <w:rFonts w:hint="eastAsia"/>
        </w:rPr>
        <w:t xml:space="preserve">owever, some preliminary analysis can be done to see the </w:t>
      </w:r>
      <w:proofErr w:type="spellStart"/>
      <w:r>
        <w:rPr>
          <w:rFonts w:hint="eastAsia"/>
        </w:rPr>
        <w:t>TBW</w:t>
      </w:r>
      <w:proofErr w:type="spellEnd"/>
      <w:r>
        <w:rPr>
          <w:rFonts w:hint="eastAsia"/>
        </w:rPr>
        <w:t xml:space="preserve"> of 2GHz in order to see if there</w:t>
      </w:r>
      <w:r>
        <w:t>’</w:t>
      </w:r>
      <w:r>
        <w:rPr>
          <w:rFonts w:hint="eastAsia"/>
        </w:rPr>
        <w:t xml:space="preserve">s problem to co-exist with IEEE channels. In our previous contribution, 166 </w:t>
      </w:r>
      <w:proofErr w:type="spellStart"/>
      <w:r>
        <w:rPr>
          <w:rFonts w:hint="eastAsia"/>
        </w:rPr>
        <w:t>RB</w:t>
      </w:r>
      <w:proofErr w:type="spellEnd"/>
      <w:r>
        <w:rPr>
          <w:rFonts w:hint="eastAsia"/>
        </w:rPr>
        <w:t xml:space="preserve"> was observed to reach the 26 dB digital domain </w:t>
      </w:r>
      <w:proofErr w:type="spellStart"/>
      <w:r>
        <w:rPr>
          <w:rFonts w:hint="eastAsia"/>
        </w:rPr>
        <w:t>ACLR</w:t>
      </w:r>
      <w:proofErr w:type="spellEnd"/>
      <w:r>
        <w:rPr>
          <w:rFonts w:hint="eastAsia"/>
        </w:rPr>
        <w:t xml:space="preserve">. That observation was based on </w:t>
      </w:r>
      <w:proofErr w:type="spellStart"/>
      <w:r>
        <w:rPr>
          <w:rFonts w:hint="eastAsia"/>
        </w:rPr>
        <w:t>UE</w:t>
      </w:r>
      <w:proofErr w:type="spellEnd"/>
      <w:r>
        <w:rPr>
          <w:rFonts w:hint="eastAsia"/>
        </w:rPr>
        <w:t xml:space="preserve"> 16 dB </w:t>
      </w:r>
      <w:proofErr w:type="spellStart"/>
      <w:r>
        <w:rPr>
          <w:rFonts w:hint="eastAsia"/>
        </w:rPr>
        <w:t>ACLR</w:t>
      </w:r>
      <w:proofErr w:type="spellEnd"/>
      <w:r>
        <w:rPr>
          <w:rFonts w:hint="eastAsia"/>
        </w:rPr>
        <w:t xml:space="preserve"> </w:t>
      </w:r>
      <w:r>
        <w:t>assumption</w:t>
      </w:r>
      <w:r>
        <w:rPr>
          <w:rFonts w:hint="eastAsia"/>
        </w:rPr>
        <w:t xml:space="preserve">. For BS, current FR2 </w:t>
      </w:r>
      <w:proofErr w:type="spellStart"/>
      <w:r>
        <w:rPr>
          <w:rFonts w:hint="eastAsia"/>
        </w:rPr>
        <w:t>ACLR</w:t>
      </w:r>
      <w:proofErr w:type="spellEnd"/>
      <w:r>
        <w:rPr>
          <w:rFonts w:hint="eastAsia"/>
        </w:rPr>
        <w:t xml:space="preserve"> requirement is 26 dB for </w:t>
      </w:r>
      <w:r>
        <w:t>37 – 52.6 GHz</w:t>
      </w:r>
      <w:r>
        <w:rPr>
          <w:rFonts w:hint="eastAsia"/>
        </w:rPr>
        <w:t xml:space="preserve">, so the digital domain performance should reach a level of 36 </w:t>
      </w:r>
      <w:proofErr w:type="spellStart"/>
      <w:r>
        <w:rPr>
          <w:rFonts w:hint="eastAsia"/>
        </w:rPr>
        <w:t>dB.</w:t>
      </w:r>
      <w:proofErr w:type="spellEnd"/>
      <w:r>
        <w:rPr>
          <w:rFonts w:hint="eastAsia"/>
        </w:rPr>
        <w:t xml:space="preserve"> Therefore, the </w:t>
      </w:r>
      <w:proofErr w:type="spellStart"/>
      <w:r>
        <w:rPr>
          <w:rFonts w:hint="eastAsia"/>
        </w:rPr>
        <w:t>RB</w:t>
      </w:r>
      <w:proofErr w:type="spellEnd"/>
      <w:r>
        <w:rPr>
          <w:rFonts w:hint="eastAsia"/>
        </w:rPr>
        <w:t xml:space="preserve"> number needs to be decreased to </w:t>
      </w:r>
      <w:r>
        <w:t>maintain</w:t>
      </w:r>
      <w:r>
        <w:rPr>
          <w:rFonts w:hint="eastAsia"/>
        </w:rPr>
        <w:t xml:space="preserve"> the same filter taps level. The following figure is a preliminary evaluation of 165 </w:t>
      </w:r>
      <w:proofErr w:type="spellStart"/>
      <w:r>
        <w:rPr>
          <w:rFonts w:hint="eastAsia"/>
        </w:rPr>
        <w:t>RB</w:t>
      </w:r>
      <w:proofErr w:type="spellEnd"/>
      <w:r>
        <w:rPr>
          <w:rFonts w:hint="eastAsia"/>
        </w:rPr>
        <w:t xml:space="preserve"> number </w:t>
      </w:r>
      <w:proofErr w:type="gramStart"/>
      <w:r>
        <w:rPr>
          <w:rFonts w:hint="eastAsia"/>
        </w:rPr>
        <w:t>spectrum</w:t>
      </w:r>
      <w:proofErr w:type="gramEnd"/>
      <w:r>
        <w:rPr>
          <w:rFonts w:hint="eastAsia"/>
        </w:rPr>
        <w:t xml:space="preserve"> after the interpolation filter. So 165 </w:t>
      </w:r>
      <w:proofErr w:type="spellStart"/>
      <w:r>
        <w:rPr>
          <w:rFonts w:hint="eastAsia"/>
        </w:rPr>
        <w:t>RB</w:t>
      </w:r>
      <w:proofErr w:type="spellEnd"/>
      <w:r>
        <w:rPr>
          <w:rFonts w:hint="eastAsia"/>
        </w:rPr>
        <w:t xml:space="preserve"> can be a starting point to see if </w:t>
      </w:r>
      <w:proofErr w:type="spellStart"/>
      <w:r>
        <w:rPr>
          <w:rFonts w:hint="eastAsia"/>
        </w:rPr>
        <w:t>UEM</w:t>
      </w:r>
      <w:proofErr w:type="spellEnd"/>
      <w:r>
        <w:rPr>
          <w:rFonts w:hint="eastAsia"/>
        </w:rPr>
        <w:t xml:space="preserve">, </w:t>
      </w:r>
      <w:proofErr w:type="spellStart"/>
      <w:r>
        <w:rPr>
          <w:rFonts w:hint="eastAsia"/>
        </w:rPr>
        <w:t>ACLR</w:t>
      </w:r>
      <w:proofErr w:type="spellEnd"/>
      <w:r>
        <w:rPr>
          <w:rFonts w:hint="eastAsia"/>
        </w:rPr>
        <w:t xml:space="preserve"> requirements can be met </w:t>
      </w:r>
      <w:r>
        <w:t>when</w:t>
      </w:r>
      <w:r>
        <w:rPr>
          <w:rFonts w:hint="eastAsia"/>
        </w:rPr>
        <w:t xml:space="preserve"> PA performance is considered.</w:t>
      </w:r>
    </w:p>
    <w:p w:rsidR="006E51C7" w:rsidRDefault="006E51C7" w:rsidP="00FD2D1E">
      <w:pPr>
        <w:rPr>
          <w:b/>
        </w:rPr>
      </w:pPr>
    </w:p>
    <w:p w:rsidR="006E51C7" w:rsidRDefault="00766AFF" w:rsidP="00766AFF">
      <w:pPr>
        <w:jc w:val="center"/>
        <w:rPr>
          <w:b/>
        </w:rPr>
      </w:pPr>
      <w:r>
        <w:rPr>
          <w:noProof/>
          <w:lang w:val="en-US"/>
        </w:rPr>
        <w:lastRenderedPageBreak/>
        <w:drawing>
          <wp:inline distT="0" distB="0" distL="0" distR="0" wp14:anchorId="4E0EA091" wp14:editId="2232B74A">
            <wp:extent cx="3376246" cy="2742184"/>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378154" cy="2743733"/>
                    </a:xfrm>
                    <a:prstGeom prst="rect">
                      <a:avLst/>
                    </a:prstGeom>
                  </pic:spPr>
                </pic:pic>
              </a:graphicData>
            </a:graphic>
          </wp:inline>
        </w:drawing>
      </w:r>
    </w:p>
    <w:p w:rsidR="006E51C7" w:rsidRPr="00455A36" w:rsidRDefault="00455A36" w:rsidP="00FD2D1E">
      <w:r w:rsidRPr="00455A36">
        <w:rPr>
          <w:rFonts w:hint="eastAsia"/>
        </w:rPr>
        <w:t xml:space="preserve">And the </w:t>
      </w:r>
      <w:proofErr w:type="spellStart"/>
      <w:r w:rsidRPr="00455A36">
        <w:rPr>
          <w:rFonts w:hint="eastAsia"/>
        </w:rPr>
        <w:t>TBW</w:t>
      </w:r>
      <w:proofErr w:type="spellEnd"/>
      <w:r w:rsidRPr="00455A36">
        <w:rPr>
          <w:rFonts w:hint="eastAsia"/>
        </w:rPr>
        <w:t xml:space="preserve"> of 165 </w:t>
      </w:r>
      <w:proofErr w:type="spellStart"/>
      <w:r w:rsidRPr="00455A36">
        <w:rPr>
          <w:rFonts w:hint="eastAsia"/>
        </w:rPr>
        <w:t>RB</w:t>
      </w:r>
      <w:proofErr w:type="spellEnd"/>
      <w:r w:rsidRPr="00455A36">
        <w:rPr>
          <w:rFonts w:hint="eastAsia"/>
        </w:rPr>
        <w:t xml:space="preserve"> is 1900.8MHz which is larger than the 802.11 ad </w:t>
      </w:r>
      <w:proofErr w:type="spellStart"/>
      <w:r w:rsidRPr="00455A36">
        <w:rPr>
          <w:rFonts w:hint="eastAsia"/>
        </w:rPr>
        <w:t>TBW</w:t>
      </w:r>
      <w:proofErr w:type="spellEnd"/>
      <w:r w:rsidRPr="00455A36">
        <w:rPr>
          <w:rFonts w:hint="eastAsia"/>
        </w:rPr>
        <w:t xml:space="preserve"> of 1830.47 </w:t>
      </w:r>
      <w:proofErr w:type="spellStart"/>
      <w:r w:rsidRPr="00455A36">
        <w:rPr>
          <w:rFonts w:hint="eastAsia"/>
        </w:rPr>
        <w:t>MHz.</w:t>
      </w:r>
      <w:proofErr w:type="spellEnd"/>
      <w:r w:rsidRPr="00455A36">
        <w:rPr>
          <w:rFonts w:hint="eastAsia"/>
        </w:rPr>
        <w:t xml:space="preserve"> So if </w:t>
      </w:r>
      <w:proofErr w:type="spellStart"/>
      <w:r w:rsidRPr="00455A36">
        <w:rPr>
          <w:rFonts w:hint="eastAsia"/>
        </w:rPr>
        <w:t>LBT</w:t>
      </w:r>
      <w:proofErr w:type="spellEnd"/>
      <w:r w:rsidRPr="00455A36">
        <w:rPr>
          <w:rFonts w:hint="eastAsia"/>
        </w:rPr>
        <w:t xml:space="preserve"> is needed, there</w:t>
      </w:r>
      <w:r w:rsidRPr="00455A36">
        <w:t>’</w:t>
      </w:r>
      <w:r w:rsidRPr="00455A36">
        <w:rPr>
          <w:rFonts w:hint="eastAsia"/>
        </w:rPr>
        <w:t>s no co-existence problem.</w:t>
      </w:r>
    </w:p>
    <w:p w:rsidR="00766AFF" w:rsidRPr="00841C1F" w:rsidRDefault="00766AFF" w:rsidP="00FD2D1E">
      <w:pPr>
        <w:rPr>
          <w:b/>
        </w:rPr>
      </w:pPr>
      <w:r w:rsidRPr="00841C1F">
        <w:rPr>
          <w:rFonts w:hint="eastAsia"/>
          <w:b/>
        </w:rPr>
        <w:t>Observation</w:t>
      </w:r>
      <w:r w:rsidR="008E5FE9">
        <w:rPr>
          <w:rFonts w:hint="eastAsia"/>
          <w:b/>
        </w:rPr>
        <w:t xml:space="preserve"> 7</w:t>
      </w:r>
      <w:r w:rsidRPr="00841C1F">
        <w:rPr>
          <w:rFonts w:hint="eastAsia"/>
          <w:b/>
        </w:rPr>
        <w:t xml:space="preserve">: [165] </w:t>
      </w:r>
      <w:proofErr w:type="spellStart"/>
      <w:r w:rsidRPr="00841C1F">
        <w:rPr>
          <w:rFonts w:hint="eastAsia"/>
          <w:b/>
        </w:rPr>
        <w:t>RB</w:t>
      </w:r>
      <w:proofErr w:type="spellEnd"/>
      <w:r w:rsidRPr="00841C1F">
        <w:rPr>
          <w:rFonts w:hint="eastAsia"/>
          <w:b/>
        </w:rPr>
        <w:t xml:space="preserve"> </w:t>
      </w:r>
      <w:r w:rsidR="001A2B91" w:rsidRPr="00841C1F">
        <w:rPr>
          <w:rFonts w:hint="eastAsia"/>
          <w:b/>
        </w:rPr>
        <w:t xml:space="preserve">which is 1900.8 MHz </w:t>
      </w:r>
      <w:r w:rsidRPr="00841C1F">
        <w:rPr>
          <w:rFonts w:hint="eastAsia"/>
          <w:b/>
        </w:rPr>
        <w:t xml:space="preserve">can be used as a starting point for 2GHz </w:t>
      </w:r>
      <w:proofErr w:type="spellStart"/>
      <w:r w:rsidRPr="00841C1F">
        <w:rPr>
          <w:rFonts w:hint="eastAsia"/>
          <w:b/>
        </w:rPr>
        <w:t>CBW</w:t>
      </w:r>
      <w:proofErr w:type="spellEnd"/>
      <w:r w:rsidRPr="00841C1F">
        <w:rPr>
          <w:rFonts w:hint="eastAsia"/>
          <w:b/>
        </w:rPr>
        <w:t xml:space="preserve"> SU analysis.</w:t>
      </w:r>
    </w:p>
    <w:p w:rsidR="001A2B91" w:rsidRPr="00841C1F" w:rsidRDefault="001A2B91" w:rsidP="00FD2D1E">
      <w:pPr>
        <w:rPr>
          <w:b/>
        </w:rPr>
      </w:pPr>
      <w:r w:rsidRPr="00841C1F">
        <w:rPr>
          <w:rFonts w:hint="eastAsia"/>
          <w:b/>
        </w:rPr>
        <w:t xml:space="preserve">Observation </w:t>
      </w:r>
      <w:r w:rsidR="008E5FE9">
        <w:rPr>
          <w:rFonts w:hint="eastAsia"/>
          <w:b/>
        </w:rPr>
        <w:t>8</w:t>
      </w:r>
      <w:r w:rsidRPr="00841C1F">
        <w:rPr>
          <w:rFonts w:hint="eastAsia"/>
          <w:b/>
        </w:rPr>
        <w:t xml:space="preserve">: 1900.8 MHz is much larger than the </w:t>
      </w:r>
      <w:r w:rsidR="00A45ED1" w:rsidRPr="00841C1F">
        <w:rPr>
          <w:rFonts w:hint="eastAsia"/>
          <w:b/>
        </w:rPr>
        <w:t xml:space="preserve">802.11 ad </w:t>
      </w:r>
      <w:proofErr w:type="spellStart"/>
      <w:r w:rsidRPr="00841C1F">
        <w:rPr>
          <w:rFonts w:hint="eastAsia"/>
          <w:b/>
        </w:rPr>
        <w:t>TBW</w:t>
      </w:r>
      <w:proofErr w:type="spellEnd"/>
      <w:r w:rsidRPr="00841C1F">
        <w:rPr>
          <w:rFonts w:hint="eastAsia"/>
          <w:b/>
        </w:rPr>
        <w:t xml:space="preserve"> of 1830.47 MHz</w:t>
      </w:r>
      <w:r w:rsidR="00455A36">
        <w:rPr>
          <w:rFonts w:hint="eastAsia"/>
          <w:b/>
        </w:rPr>
        <w:t xml:space="preserve"> </w:t>
      </w:r>
      <w:r w:rsidR="00455A36">
        <w:rPr>
          <w:b/>
        </w:rPr>
        <w:t>which</w:t>
      </w:r>
      <w:r w:rsidR="00455A36">
        <w:rPr>
          <w:rFonts w:hint="eastAsia"/>
          <w:b/>
        </w:rPr>
        <w:t xml:space="preserve"> means no problem for </w:t>
      </w:r>
      <w:proofErr w:type="spellStart"/>
      <w:r w:rsidR="00455A36">
        <w:rPr>
          <w:rFonts w:hint="eastAsia"/>
          <w:b/>
        </w:rPr>
        <w:t>LBT</w:t>
      </w:r>
      <w:proofErr w:type="spellEnd"/>
      <w:r w:rsidR="00455A36">
        <w:rPr>
          <w:rFonts w:hint="eastAsia"/>
          <w:b/>
        </w:rPr>
        <w:t>.</w:t>
      </w:r>
    </w:p>
    <w:p w:rsidR="00766AFF" w:rsidRPr="001A2B91" w:rsidRDefault="001A2B91" w:rsidP="00FD2D1E">
      <w:r w:rsidRPr="001A2B91">
        <w:t>With</w:t>
      </w:r>
      <w:r w:rsidRPr="001A2B91">
        <w:rPr>
          <w:rFonts w:hint="eastAsia"/>
        </w:rPr>
        <w:t xml:space="preserve"> the above observations, from </w:t>
      </w:r>
      <w:proofErr w:type="spellStart"/>
      <w:r w:rsidRPr="001A2B91">
        <w:rPr>
          <w:rFonts w:hint="eastAsia"/>
        </w:rPr>
        <w:t>TBW</w:t>
      </w:r>
      <w:proofErr w:type="spellEnd"/>
      <w:r w:rsidRPr="001A2B91">
        <w:rPr>
          <w:rFonts w:hint="eastAsia"/>
        </w:rPr>
        <w:t xml:space="preserve"> point of view, there</w:t>
      </w:r>
      <w:r w:rsidRPr="001A2B91">
        <w:t>’</w:t>
      </w:r>
      <w:r w:rsidRPr="001A2B91">
        <w:rPr>
          <w:rFonts w:hint="eastAsia"/>
        </w:rPr>
        <w:t xml:space="preserve">s no problem for 2GHz </w:t>
      </w:r>
      <w:proofErr w:type="spellStart"/>
      <w:r w:rsidRPr="001A2B91">
        <w:rPr>
          <w:rFonts w:hint="eastAsia"/>
        </w:rPr>
        <w:t>CBW</w:t>
      </w:r>
      <w:proofErr w:type="spellEnd"/>
      <w:r w:rsidRPr="001A2B91">
        <w:rPr>
          <w:rFonts w:hint="eastAsia"/>
        </w:rPr>
        <w:t xml:space="preserve"> to co-exist with IEEE channels.</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4648E" w:rsidRDefault="00746C9B" w:rsidP="00CF0066">
      <w:pPr>
        <w:rPr>
          <w:color w:val="000000" w:themeColor="text1"/>
          <w:sz w:val="20"/>
          <w:lang w:val="en-US"/>
        </w:rPr>
      </w:pPr>
      <w:r>
        <w:rPr>
          <w:rFonts w:hint="eastAsia"/>
          <w:color w:val="000000" w:themeColor="text1"/>
          <w:sz w:val="20"/>
          <w:lang w:val="en-US"/>
        </w:rPr>
        <w:t xml:space="preserve">This contribution provides our </w:t>
      </w:r>
      <w:r>
        <w:rPr>
          <w:color w:val="000000" w:themeColor="text1"/>
          <w:sz w:val="20"/>
          <w:lang w:val="en-US"/>
        </w:rPr>
        <w:t>analysis</w:t>
      </w:r>
      <w:r>
        <w:rPr>
          <w:rFonts w:hint="eastAsia"/>
          <w:color w:val="000000" w:themeColor="text1"/>
          <w:sz w:val="20"/>
          <w:lang w:val="en-US"/>
        </w:rPr>
        <w:t xml:space="preserve"> for the </w:t>
      </w:r>
      <w:proofErr w:type="spellStart"/>
      <w:r>
        <w:rPr>
          <w:rFonts w:hint="eastAsia"/>
          <w:color w:val="000000" w:themeColor="text1"/>
          <w:sz w:val="20"/>
          <w:lang w:val="en-US"/>
        </w:rPr>
        <w:t>CBW</w:t>
      </w:r>
      <w:proofErr w:type="spellEnd"/>
      <w:r>
        <w:rPr>
          <w:rFonts w:hint="eastAsia"/>
          <w:color w:val="000000" w:themeColor="text1"/>
          <w:sz w:val="20"/>
          <w:lang w:val="en-US"/>
        </w:rPr>
        <w:t>, channelization, sync raster and have the following observations and proposals.</w:t>
      </w:r>
    </w:p>
    <w:p w:rsidR="008E5FE9" w:rsidRPr="00C759DF" w:rsidRDefault="008E5FE9" w:rsidP="008E5FE9">
      <w:pPr>
        <w:rPr>
          <w:b/>
        </w:rPr>
      </w:pPr>
      <w:r w:rsidRPr="00C759DF">
        <w:rPr>
          <w:rFonts w:hint="eastAsia"/>
          <w:b/>
        </w:rPr>
        <w:t>Observation</w:t>
      </w:r>
      <w:r>
        <w:rPr>
          <w:rFonts w:hint="eastAsia"/>
          <w:b/>
        </w:rPr>
        <w:t xml:space="preserve"> 1</w:t>
      </w:r>
      <w:r w:rsidRPr="00C759DF">
        <w:rPr>
          <w:rFonts w:hint="eastAsia"/>
          <w:b/>
        </w:rPr>
        <w:t xml:space="preserve">: The total number of sync raster entries for </w:t>
      </w:r>
      <w:proofErr w:type="spellStart"/>
      <w:r w:rsidRPr="00C759DF">
        <w:rPr>
          <w:rFonts w:hint="eastAsia"/>
          <w:b/>
        </w:rPr>
        <w:t>SCS</w:t>
      </w:r>
      <w:proofErr w:type="spellEnd"/>
      <w:r w:rsidRPr="00C759DF">
        <w:rPr>
          <w:rFonts w:hint="eastAsia"/>
          <w:b/>
        </w:rPr>
        <w:t xml:space="preserve"> based channel raster is up to </w:t>
      </w:r>
      <w:r>
        <w:rPr>
          <w:rFonts w:hint="eastAsia"/>
          <w:b/>
        </w:rPr>
        <w:t xml:space="preserve">355 for 120 kHz SS </w:t>
      </w:r>
      <w:proofErr w:type="spellStart"/>
      <w:r>
        <w:rPr>
          <w:rFonts w:hint="eastAsia"/>
          <w:b/>
        </w:rPr>
        <w:t>SCS</w:t>
      </w:r>
      <w:proofErr w:type="spellEnd"/>
      <w:r w:rsidRPr="00C759DF">
        <w:rPr>
          <w:rFonts w:hint="eastAsia"/>
          <w:b/>
        </w:rPr>
        <w:t>.</w:t>
      </w:r>
    </w:p>
    <w:p w:rsidR="008E5FE9" w:rsidRPr="00591B95" w:rsidRDefault="008E5FE9" w:rsidP="008E5FE9">
      <w:pPr>
        <w:rPr>
          <w:b/>
        </w:rPr>
      </w:pPr>
      <w:r w:rsidRPr="00591B95">
        <w:rPr>
          <w:rFonts w:hint="eastAsia"/>
          <w:b/>
        </w:rPr>
        <w:t>Observation</w:t>
      </w:r>
      <w:r>
        <w:rPr>
          <w:rFonts w:hint="eastAsia"/>
          <w:b/>
        </w:rPr>
        <w:t xml:space="preserve"> 2</w:t>
      </w:r>
      <w:r w:rsidRPr="00591B95">
        <w:rPr>
          <w:rFonts w:hint="eastAsia"/>
          <w:b/>
        </w:rPr>
        <w:t xml:space="preserve">: The granularity of fixed channel raster for </w:t>
      </w:r>
      <w:proofErr w:type="gramStart"/>
      <w:r w:rsidRPr="00591B95">
        <w:rPr>
          <w:rFonts w:hint="eastAsia"/>
          <w:b/>
        </w:rPr>
        <w:t>120</w:t>
      </w:r>
      <w:r>
        <w:rPr>
          <w:rFonts w:hint="eastAsia"/>
          <w:b/>
        </w:rPr>
        <w:t>kHz</w:t>
      </w:r>
      <w:proofErr w:type="gramEnd"/>
      <w:r w:rsidRPr="00591B95">
        <w:rPr>
          <w:rFonts w:hint="eastAsia"/>
          <w:b/>
        </w:rPr>
        <w:t xml:space="preserve"> </w:t>
      </w:r>
      <w:proofErr w:type="spellStart"/>
      <w:r w:rsidRPr="00591B95">
        <w:rPr>
          <w:rFonts w:hint="eastAsia"/>
          <w:b/>
        </w:rPr>
        <w:t>SCS</w:t>
      </w:r>
      <w:proofErr w:type="spellEnd"/>
      <w:r w:rsidRPr="00591B95">
        <w:rPr>
          <w:rFonts w:hint="eastAsia"/>
          <w:b/>
        </w:rPr>
        <w:t xml:space="preserve"> is 50 </w:t>
      </w:r>
      <w:proofErr w:type="spellStart"/>
      <w:r w:rsidRPr="00591B95">
        <w:rPr>
          <w:rFonts w:hint="eastAsia"/>
          <w:b/>
        </w:rPr>
        <w:t>MHz.</w:t>
      </w:r>
      <w:proofErr w:type="spellEnd"/>
    </w:p>
    <w:p w:rsidR="008E5FE9" w:rsidRDefault="008E5FE9" w:rsidP="008E5FE9">
      <w:pPr>
        <w:rPr>
          <w:b/>
        </w:rPr>
      </w:pPr>
      <w:r w:rsidRPr="00B84885">
        <w:rPr>
          <w:rFonts w:hint="eastAsia"/>
          <w:b/>
        </w:rPr>
        <w:t>Observation</w:t>
      </w:r>
      <w:r>
        <w:rPr>
          <w:rFonts w:hint="eastAsia"/>
          <w:b/>
        </w:rPr>
        <w:t xml:space="preserve"> 3</w:t>
      </w:r>
      <w:r w:rsidRPr="00B84885">
        <w:rPr>
          <w:rFonts w:hint="eastAsia"/>
          <w:b/>
        </w:rPr>
        <w:t xml:space="preserve">: </w:t>
      </w:r>
      <w:r>
        <w:rPr>
          <w:rFonts w:hint="eastAsia"/>
          <w:b/>
        </w:rPr>
        <w:t>T</w:t>
      </w:r>
      <w:r w:rsidRPr="00B84885">
        <w:rPr>
          <w:rFonts w:hint="eastAsia"/>
          <w:b/>
        </w:rPr>
        <w:t xml:space="preserve">he total sync raster entries for the three </w:t>
      </w:r>
      <w:r>
        <w:rPr>
          <w:rFonts w:hint="eastAsia"/>
          <w:b/>
        </w:rPr>
        <w:t xml:space="preserve">data </w:t>
      </w:r>
      <w:proofErr w:type="spellStart"/>
      <w:r w:rsidRPr="00B84885">
        <w:rPr>
          <w:rFonts w:hint="eastAsia"/>
          <w:b/>
        </w:rPr>
        <w:t>SCS</w:t>
      </w:r>
      <w:proofErr w:type="spellEnd"/>
      <w:r w:rsidRPr="00B84885">
        <w:rPr>
          <w:rFonts w:hint="eastAsia"/>
          <w:b/>
        </w:rPr>
        <w:t xml:space="preserve"> is 210 when 120 kHz </w:t>
      </w:r>
      <w:proofErr w:type="spellStart"/>
      <w:r w:rsidRPr="00B84885">
        <w:rPr>
          <w:rFonts w:hint="eastAsia"/>
          <w:b/>
        </w:rPr>
        <w:t>SCS</w:t>
      </w:r>
      <w:proofErr w:type="spellEnd"/>
      <w:r w:rsidRPr="00B84885">
        <w:rPr>
          <w:rFonts w:hint="eastAsia"/>
          <w:b/>
        </w:rPr>
        <w:t xml:space="preserve"> is used for </w:t>
      </w:r>
      <w:proofErr w:type="spellStart"/>
      <w:r w:rsidRPr="00B84885">
        <w:rPr>
          <w:rFonts w:hint="eastAsia"/>
          <w:b/>
        </w:rPr>
        <w:t>SSB</w:t>
      </w:r>
      <w:proofErr w:type="spellEnd"/>
      <w:r w:rsidRPr="00B84885">
        <w:rPr>
          <w:rFonts w:hint="eastAsia"/>
          <w:b/>
        </w:rPr>
        <w:t>.</w:t>
      </w:r>
    </w:p>
    <w:p w:rsidR="008E5FE9" w:rsidRPr="00B84885" w:rsidRDefault="008E5FE9" w:rsidP="008E5FE9">
      <w:pPr>
        <w:spacing w:beforeLines="50" w:before="120" w:afterLines="50" w:after="120"/>
        <w:rPr>
          <w:b/>
        </w:rPr>
      </w:pPr>
      <w:r>
        <w:rPr>
          <w:rFonts w:hint="eastAsia"/>
          <w:b/>
        </w:rPr>
        <w:t xml:space="preserve">Observation 4: FR2 </w:t>
      </w:r>
      <w:proofErr w:type="spellStart"/>
      <w:r>
        <w:rPr>
          <w:rFonts w:hint="eastAsia"/>
          <w:b/>
        </w:rPr>
        <w:t>GSCN</w:t>
      </w:r>
      <w:proofErr w:type="spellEnd"/>
      <w:r>
        <w:rPr>
          <w:rFonts w:hint="eastAsia"/>
          <w:b/>
        </w:rPr>
        <w:t xml:space="preserve"> can be reused by 57-71 GHz </w:t>
      </w:r>
      <w:r>
        <w:rPr>
          <w:b/>
        </w:rPr>
        <w:t>when</w:t>
      </w:r>
      <w:r>
        <w:rPr>
          <w:rFonts w:hint="eastAsia"/>
          <w:b/>
        </w:rPr>
        <w:t xml:space="preserve"> fixed channel raster is used.</w:t>
      </w:r>
    </w:p>
    <w:p w:rsidR="008E5FE9" w:rsidRPr="00FB1E12" w:rsidRDefault="008E5FE9" w:rsidP="008E5FE9">
      <w:pPr>
        <w:rPr>
          <w:b/>
        </w:rPr>
      </w:pPr>
      <w:r w:rsidRPr="00F13F9E">
        <w:rPr>
          <w:rFonts w:hint="eastAsia"/>
          <w:b/>
        </w:rPr>
        <w:t>Observation</w:t>
      </w:r>
      <w:r>
        <w:rPr>
          <w:rFonts w:hint="eastAsia"/>
          <w:b/>
        </w:rPr>
        <w:t xml:space="preserve"> 5</w:t>
      </w:r>
      <w:r w:rsidRPr="00F13F9E">
        <w:rPr>
          <w:rFonts w:hint="eastAsia"/>
          <w:b/>
        </w:rPr>
        <w:t xml:space="preserve">: </w:t>
      </w:r>
      <w:r>
        <w:rPr>
          <w:rFonts w:hint="eastAsia"/>
          <w:b/>
        </w:rPr>
        <w:t xml:space="preserve">When </w:t>
      </w:r>
      <w:r w:rsidRPr="00F13F9E">
        <w:rPr>
          <w:rFonts w:hint="eastAsia"/>
          <w:b/>
        </w:rPr>
        <w:t xml:space="preserve">unlicensed bands channelization </w:t>
      </w:r>
      <w:r>
        <w:rPr>
          <w:rFonts w:hint="eastAsia"/>
          <w:b/>
        </w:rPr>
        <w:t>needs to consider co-existence with IEEE channels, t</w:t>
      </w:r>
      <w:r w:rsidRPr="00F13F9E">
        <w:rPr>
          <w:rFonts w:hint="eastAsia"/>
          <w:b/>
        </w:rPr>
        <w:t>he adaption of 100 MHz granularity is better than 200 MHz granularity</w:t>
      </w:r>
      <w:r>
        <w:rPr>
          <w:rFonts w:hint="eastAsia"/>
          <w:b/>
        </w:rPr>
        <w:t xml:space="preserve"> channelization</w:t>
      </w:r>
      <w:r w:rsidRPr="00F13F9E">
        <w:rPr>
          <w:rFonts w:hint="eastAsia"/>
          <w:b/>
        </w:rPr>
        <w:t>.</w:t>
      </w:r>
    </w:p>
    <w:p w:rsidR="008E5FE9" w:rsidRPr="000D3EB2" w:rsidRDefault="008E5FE9" w:rsidP="008E5FE9">
      <w:pPr>
        <w:rPr>
          <w:b/>
        </w:rPr>
      </w:pPr>
      <w:r w:rsidRPr="000D3EB2">
        <w:rPr>
          <w:rFonts w:hint="eastAsia"/>
          <w:b/>
        </w:rPr>
        <w:t>Observation</w:t>
      </w:r>
      <w:r>
        <w:rPr>
          <w:rFonts w:hint="eastAsia"/>
          <w:b/>
        </w:rPr>
        <w:t xml:space="preserve"> 6</w:t>
      </w:r>
      <w:r w:rsidRPr="000D3EB2">
        <w:rPr>
          <w:rFonts w:hint="eastAsia"/>
          <w:b/>
        </w:rPr>
        <w:t xml:space="preserve">: The motivation to support 1200 MHz single carrier </w:t>
      </w:r>
      <w:proofErr w:type="spellStart"/>
      <w:r w:rsidRPr="000D3EB2">
        <w:rPr>
          <w:rFonts w:hint="eastAsia"/>
          <w:b/>
        </w:rPr>
        <w:t>CBW</w:t>
      </w:r>
      <w:proofErr w:type="spellEnd"/>
      <w:r w:rsidRPr="000D3EB2">
        <w:rPr>
          <w:rFonts w:hint="eastAsia"/>
          <w:b/>
        </w:rPr>
        <w:t xml:space="preserve"> needs to be clarified.</w:t>
      </w:r>
    </w:p>
    <w:p w:rsidR="008E5FE9" w:rsidRPr="00841C1F" w:rsidRDefault="008E5FE9" w:rsidP="008E5FE9">
      <w:pPr>
        <w:rPr>
          <w:b/>
        </w:rPr>
      </w:pPr>
      <w:r w:rsidRPr="00841C1F">
        <w:rPr>
          <w:rFonts w:hint="eastAsia"/>
          <w:b/>
        </w:rPr>
        <w:t>Observation</w:t>
      </w:r>
      <w:r>
        <w:rPr>
          <w:rFonts w:hint="eastAsia"/>
          <w:b/>
        </w:rPr>
        <w:t xml:space="preserve"> 7</w:t>
      </w:r>
      <w:r w:rsidRPr="00841C1F">
        <w:rPr>
          <w:rFonts w:hint="eastAsia"/>
          <w:b/>
        </w:rPr>
        <w:t xml:space="preserve">: [165] </w:t>
      </w:r>
      <w:proofErr w:type="spellStart"/>
      <w:r w:rsidRPr="00841C1F">
        <w:rPr>
          <w:rFonts w:hint="eastAsia"/>
          <w:b/>
        </w:rPr>
        <w:t>RB</w:t>
      </w:r>
      <w:proofErr w:type="spellEnd"/>
      <w:r w:rsidRPr="00841C1F">
        <w:rPr>
          <w:rFonts w:hint="eastAsia"/>
          <w:b/>
        </w:rPr>
        <w:t xml:space="preserve"> which is 1900.8 MHz can be used as a starting point for 2GHz </w:t>
      </w:r>
      <w:proofErr w:type="spellStart"/>
      <w:r w:rsidRPr="00841C1F">
        <w:rPr>
          <w:rFonts w:hint="eastAsia"/>
          <w:b/>
        </w:rPr>
        <w:t>CBW</w:t>
      </w:r>
      <w:proofErr w:type="spellEnd"/>
      <w:r w:rsidRPr="00841C1F">
        <w:rPr>
          <w:rFonts w:hint="eastAsia"/>
          <w:b/>
        </w:rPr>
        <w:t xml:space="preserve"> SU analysis.</w:t>
      </w:r>
    </w:p>
    <w:p w:rsidR="008E5FE9" w:rsidRPr="00841C1F" w:rsidRDefault="008E5FE9" w:rsidP="008E5FE9">
      <w:pPr>
        <w:rPr>
          <w:b/>
        </w:rPr>
      </w:pPr>
      <w:r w:rsidRPr="00841C1F">
        <w:rPr>
          <w:rFonts w:hint="eastAsia"/>
          <w:b/>
        </w:rPr>
        <w:t xml:space="preserve">Observation </w:t>
      </w:r>
      <w:r>
        <w:rPr>
          <w:rFonts w:hint="eastAsia"/>
          <w:b/>
        </w:rPr>
        <w:t>8</w:t>
      </w:r>
      <w:r w:rsidRPr="00841C1F">
        <w:rPr>
          <w:rFonts w:hint="eastAsia"/>
          <w:b/>
        </w:rPr>
        <w:t xml:space="preserve">: 1900.8 MHz is much larger than the 802.11 ad </w:t>
      </w:r>
      <w:proofErr w:type="spellStart"/>
      <w:r w:rsidRPr="00841C1F">
        <w:rPr>
          <w:rFonts w:hint="eastAsia"/>
          <w:b/>
        </w:rPr>
        <w:t>TBW</w:t>
      </w:r>
      <w:proofErr w:type="spellEnd"/>
      <w:r w:rsidRPr="00841C1F">
        <w:rPr>
          <w:rFonts w:hint="eastAsia"/>
          <w:b/>
        </w:rPr>
        <w:t xml:space="preserve"> of 1830.47 MHz</w:t>
      </w:r>
      <w:r>
        <w:rPr>
          <w:rFonts w:hint="eastAsia"/>
          <w:b/>
        </w:rPr>
        <w:t xml:space="preserve"> </w:t>
      </w:r>
      <w:r>
        <w:rPr>
          <w:b/>
        </w:rPr>
        <w:t>which</w:t>
      </w:r>
      <w:r>
        <w:rPr>
          <w:rFonts w:hint="eastAsia"/>
          <w:b/>
        </w:rPr>
        <w:t xml:space="preserve"> means no problem for </w:t>
      </w:r>
      <w:proofErr w:type="spellStart"/>
      <w:r>
        <w:rPr>
          <w:rFonts w:hint="eastAsia"/>
          <w:b/>
        </w:rPr>
        <w:t>LBT</w:t>
      </w:r>
      <w:proofErr w:type="spellEnd"/>
      <w:r>
        <w:rPr>
          <w:rFonts w:hint="eastAsia"/>
          <w:b/>
        </w:rPr>
        <w:t>.</w:t>
      </w:r>
    </w:p>
    <w:p w:rsidR="00E06DDE" w:rsidRDefault="00E06DDE" w:rsidP="00CF0066">
      <w:pPr>
        <w:rPr>
          <w:color w:val="000000" w:themeColor="text1"/>
          <w:sz w:val="20"/>
        </w:rPr>
      </w:pPr>
    </w:p>
    <w:p w:rsidR="008E5FE9" w:rsidRPr="0097009C" w:rsidRDefault="008E5FE9" w:rsidP="008E5FE9">
      <w:pPr>
        <w:rPr>
          <w:b/>
        </w:rPr>
      </w:pPr>
      <w:r w:rsidRPr="0097009C">
        <w:rPr>
          <w:rFonts w:hint="eastAsia"/>
          <w:b/>
        </w:rPr>
        <w:t xml:space="preserve">Proposal </w:t>
      </w:r>
      <w:r>
        <w:rPr>
          <w:rFonts w:hint="eastAsia"/>
          <w:b/>
        </w:rPr>
        <w:t>1: Current FR2 NR-</w:t>
      </w:r>
      <w:proofErr w:type="spellStart"/>
      <w:r>
        <w:rPr>
          <w:rFonts w:hint="eastAsia"/>
          <w:b/>
        </w:rPr>
        <w:t>ARFCN</w:t>
      </w:r>
      <w:proofErr w:type="spellEnd"/>
      <w:r>
        <w:rPr>
          <w:rFonts w:hint="eastAsia"/>
          <w:b/>
        </w:rPr>
        <w:t xml:space="preserve"> is reused by 52.6-71 GHz.</w:t>
      </w:r>
    </w:p>
    <w:p w:rsidR="008E5FE9" w:rsidRDefault="008E5FE9" w:rsidP="008E5FE9">
      <w:pPr>
        <w:rPr>
          <w:b/>
        </w:rPr>
      </w:pPr>
      <w:r w:rsidRPr="00255F57">
        <w:rPr>
          <w:rFonts w:hint="eastAsia"/>
          <w:b/>
        </w:rPr>
        <w:t xml:space="preserve">Proposal </w:t>
      </w:r>
      <w:r>
        <w:rPr>
          <w:rFonts w:hint="eastAsia"/>
          <w:b/>
        </w:rPr>
        <w:t>2</w:t>
      </w:r>
      <w:r w:rsidRPr="00255F57">
        <w:rPr>
          <w:rFonts w:hint="eastAsia"/>
          <w:b/>
        </w:rPr>
        <w:t xml:space="preserve">: </w:t>
      </w:r>
      <w:r>
        <w:rPr>
          <w:rFonts w:hint="eastAsia"/>
          <w:b/>
        </w:rPr>
        <w:t xml:space="preserve">For unlicensed bands </w:t>
      </w:r>
      <w:r>
        <w:rPr>
          <w:b/>
        </w:rPr>
        <w:t>when</w:t>
      </w:r>
      <w:r>
        <w:rPr>
          <w:rFonts w:hint="eastAsia"/>
          <w:b/>
        </w:rPr>
        <w:t xml:space="preserve"> </w:t>
      </w:r>
      <w:r w:rsidRPr="00134BE7">
        <w:rPr>
          <w:rFonts w:hint="eastAsia"/>
          <w:b/>
        </w:rPr>
        <w:t>co-existence with IEEE channels doesn</w:t>
      </w:r>
      <w:r w:rsidRPr="00134BE7">
        <w:rPr>
          <w:b/>
        </w:rPr>
        <w:t>’</w:t>
      </w:r>
      <w:r w:rsidRPr="00134BE7">
        <w:rPr>
          <w:rFonts w:hint="eastAsia"/>
          <w:b/>
        </w:rPr>
        <w:t>t need to be considered</w:t>
      </w:r>
      <w:r>
        <w:rPr>
          <w:rFonts w:hint="eastAsia"/>
          <w:b/>
        </w:rPr>
        <w:t>, the channelization</w:t>
      </w:r>
      <w:r w:rsidRPr="00255F57">
        <w:rPr>
          <w:rFonts w:hint="eastAsia"/>
          <w:b/>
        </w:rPr>
        <w:t xml:space="preserve"> are designed</w:t>
      </w:r>
      <w:r>
        <w:rPr>
          <w:rFonts w:hint="eastAsia"/>
          <w:b/>
        </w:rPr>
        <w:t xml:space="preserve"> as the followings</w:t>
      </w:r>
    </w:p>
    <w:p w:rsidR="008E5FE9" w:rsidRPr="00B437E3" w:rsidRDefault="008E5FE9" w:rsidP="008E5FE9">
      <w:pPr>
        <w:pStyle w:val="afa"/>
        <w:numPr>
          <w:ilvl w:val="3"/>
          <w:numId w:val="21"/>
        </w:numPr>
        <w:ind w:firstLineChars="0"/>
        <w:rPr>
          <w:b/>
        </w:rPr>
      </w:pPr>
      <w:r w:rsidRPr="00B437E3">
        <w:rPr>
          <w:rFonts w:hint="eastAsia"/>
          <w:b/>
        </w:rPr>
        <w:t>The high level guidelines are</w:t>
      </w:r>
    </w:p>
    <w:p w:rsidR="008E5FE9" w:rsidRPr="00255F57" w:rsidRDefault="008E5FE9" w:rsidP="008E5FE9">
      <w:pPr>
        <w:pStyle w:val="afa"/>
        <w:numPr>
          <w:ilvl w:val="4"/>
          <w:numId w:val="21"/>
        </w:numPr>
        <w:ind w:firstLineChars="0"/>
        <w:rPr>
          <w:b/>
        </w:rPr>
      </w:pPr>
      <w:r w:rsidRPr="00255F57">
        <w:rPr>
          <w:rFonts w:hint="eastAsia"/>
          <w:b/>
        </w:rPr>
        <w:t xml:space="preserve">The channelization is </w:t>
      </w:r>
      <w:r w:rsidRPr="00255F57">
        <w:rPr>
          <w:b/>
        </w:rPr>
        <w:t>designed</w:t>
      </w:r>
      <w:r w:rsidRPr="00255F57">
        <w:rPr>
          <w:rFonts w:hint="eastAsia"/>
          <w:b/>
        </w:rPr>
        <w:t xml:space="preserve"> as fixed channelization.</w:t>
      </w:r>
    </w:p>
    <w:p w:rsidR="008E5FE9" w:rsidRDefault="008E5FE9" w:rsidP="008E5FE9">
      <w:pPr>
        <w:pStyle w:val="afa"/>
        <w:numPr>
          <w:ilvl w:val="4"/>
          <w:numId w:val="21"/>
        </w:numPr>
        <w:ind w:firstLineChars="0"/>
        <w:rPr>
          <w:b/>
        </w:rPr>
      </w:pPr>
      <w:r w:rsidRPr="00983150">
        <w:rPr>
          <w:rFonts w:hint="eastAsia"/>
          <w:b/>
        </w:rPr>
        <w:t xml:space="preserve">The granularity of the channelization entries for 120 KHz </w:t>
      </w:r>
      <w:proofErr w:type="spellStart"/>
      <w:r w:rsidRPr="00983150">
        <w:rPr>
          <w:rFonts w:hint="eastAsia"/>
          <w:b/>
        </w:rPr>
        <w:t>SCS</w:t>
      </w:r>
      <w:proofErr w:type="spellEnd"/>
      <w:r w:rsidRPr="00983150">
        <w:rPr>
          <w:rFonts w:hint="eastAsia"/>
          <w:b/>
        </w:rPr>
        <w:t xml:space="preserve"> is 50 </w:t>
      </w:r>
      <w:proofErr w:type="spellStart"/>
      <w:r w:rsidRPr="00983150">
        <w:rPr>
          <w:rFonts w:hint="eastAsia"/>
          <w:b/>
        </w:rPr>
        <w:t>MHz.</w:t>
      </w:r>
      <w:proofErr w:type="spellEnd"/>
      <w:r w:rsidRPr="00983150">
        <w:rPr>
          <w:rFonts w:hint="eastAsia"/>
          <w:b/>
        </w:rPr>
        <w:t xml:space="preserve"> The granularity for 480 kHz </w:t>
      </w:r>
      <w:proofErr w:type="spellStart"/>
      <w:r w:rsidRPr="00983150">
        <w:rPr>
          <w:rFonts w:hint="eastAsia"/>
          <w:b/>
        </w:rPr>
        <w:t>SCS</w:t>
      </w:r>
      <w:proofErr w:type="spellEnd"/>
      <w:r w:rsidRPr="00983150">
        <w:rPr>
          <w:rFonts w:hint="eastAsia"/>
          <w:b/>
        </w:rPr>
        <w:t xml:space="preserve"> and 960 kHz </w:t>
      </w:r>
      <w:proofErr w:type="spellStart"/>
      <w:r w:rsidRPr="00983150">
        <w:rPr>
          <w:rFonts w:hint="eastAsia"/>
          <w:b/>
        </w:rPr>
        <w:t>SCS</w:t>
      </w:r>
      <w:proofErr w:type="spellEnd"/>
      <w:r w:rsidRPr="00983150">
        <w:rPr>
          <w:rFonts w:hint="eastAsia"/>
          <w:b/>
        </w:rPr>
        <w:t xml:space="preserve"> is </w:t>
      </w:r>
      <w:r>
        <w:rPr>
          <w:rFonts w:hint="eastAsia"/>
          <w:b/>
        </w:rPr>
        <w:t xml:space="preserve">100 </w:t>
      </w:r>
      <w:proofErr w:type="spellStart"/>
      <w:r>
        <w:rPr>
          <w:rFonts w:hint="eastAsia"/>
          <w:b/>
        </w:rPr>
        <w:t>MHz.</w:t>
      </w:r>
      <w:proofErr w:type="spellEnd"/>
    </w:p>
    <w:p w:rsidR="008E5FE9" w:rsidRPr="00242C82" w:rsidRDefault="008E5FE9" w:rsidP="008E5FE9">
      <w:pPr>
        <w:pStyle w:val="afa"/>
        <w:numPr>
          <w:ilvl w:val="3"/>
          <w:numId w:val="21"/>
        </w:numPr>
        <w:ind w:firstLineChars="0"/>
        <w:rPr>
          <w:b/>
        </w:rPr>
      </w:pPr>
      <w:r w:rsidRPr="00242C82">
        <w:rPr>
          <w:rFonts w:hint="eastAsia"/>
          <w:b/>
        </w:rPr>
        <w:lastRenderedPageBreak/>
        <w:t xml:space="preserve">The channel raster entries for 120 kHz </w:t>
      </w:r>
      <w:proofErr w:type="spellStart"/>
      <w:r w:rsidRPr="00242C82">
        <w:rPr>
          <w:rFonts w:hint="eastAsia"/>
          <w:b/>
        </w:rPr>
        <w:t>SCS</w:t>
      </w:r>
      <w:proofErr w:type="spellEnd"/>
      <w:r w:rsidRPr="00242C82">
        <w:rPr>
          <w:rFonts w:hint="eastAsia"/>
          <w:b/>
        </w:rPr>
        <w:t xml:space="preserve"> </w:t>
      </w:r>
      <w:r>
        <w:rPr>
          <w:rFonts w:hint="eastAsia"/>
          <w:b/>
        </w:rPr>
        <w:t>is</w:t>
      </w:r>
      <w:r w:rsidRPr="00242C82">
        <w:rPr>
          <w:rFonts w:hint="eastAsia"/>
          <w:b/>
        </w:rPr>
        <w:t xml:space="preserve"> defined </w:t>
      </w:r>
      <w:r>
        <w:rPr>
          <w:rFonts w:hint="eastAsia"/>
          <w:b/>
        </w:rPr>
        <w:t>using</w:t>
      </w:r>
      <w:r w:rsidRPr="00242C82">
        <w:rPr>
          <w:rFonts w:hint="eastAsia"/>
          <w:b/>
        </w:rPr>
        <w:t xml:space="preserve"> the following equation.</w:t>
      </w:r>
    </w:p>
    <w:p w:rsidR="008E5FE9" w:rsidRDefault="008E5FE9" w:rsidP="008E5FE9">
      <w:pPr>
        <w:ind w:left="1680"/>
      </w:pPr>
      <w:r>
        <w:rPr>
          <w:rFonts w:hint="eastAsia"/>
        </w:rPr>
        <w:t xml:space="preserve">2563333 + n*834 - </w:t>
      </w:r>
      <w:r w:rsidRPr="00016C9F">
        <w:rPr>
          <w:rFonts w:hint="eastAsia"/>
        </w:rPr>
        <w:t>FL</w:t>
      </w:r>
      <w:r w:rsidRPr="00016C9F">
        <w:t>OOR</w:t>
      </w:r>
      <w:r>
        <w:rPr>
          <w:rFonts w:hint="eastAsia"/>
        </w:rPr>
        <w:t xml:space="preserve"> ((n+1)/3)*2, n=0:278</w:t>
      </w:r>
    </w:p>
    <w:p w:rsidR="008E5FE9" w:rsidRPr="00B437E3" w:rsidRDefault="008E5FE9" w:rsidP="008E5FE9">
      <w:pPr>
        <w:pStyle w:val="afa"/>
        <w:numPr>
          <w:ilvl w:val="0"/>
          <w:numId w:val="22"/>
        </w:numPr>
        <w:ind w:firstLineChars="0"/>
        <w:rPr>
          <w:b/>
        </w:rPr>
      </w:pPr>
      <w:r w:rsidRPr="00B437E3">
        <w:rPr>
          <w:rFonts w:hint="eastAsia"/>
          <w:b/>
        </w:rPr>
        <w:t xml:space="preserve">The channel raster entries for 480 kHz </w:t>
      </w:r>
      <w:proofErr w:type="spellStart"/>
      <w:r w:rsidRPr="00B437E3">
        <w:rPr>
          <w:rFonts w:hint="eastAsia"/>
          <w:b/>
        </w:rPr>
        <w:t>SCS</w:t>
      </w:r>
      <w:proofErr w:type="spellEnd"/>
      <w:r w:rsidRPr="00B437E3">
        <w:rPr>
          <w:rFonts w:hint="eastAsia"/>
          <w:b/>
        </w:rPr>
        <w:t xml:space="preserve"> </w:t>
      </w:r>
      <w:r w:rsidRPr="00B437E3">
        <w:rPr>
          <w:b/>
        </w:rPr>
        <w:t>and</w:t>
      </w:r>
      <w:r w:rsidRPr="00B437E3">
        <w:rPr>
          <w:rFonts w:hint="eastAsia"/>
          <w:b/>
        </w:rPr>
        <w:t xml:space="preserve"> 960 kHz </w:t>
      </w:r>
      <w:proofErr w:type="spellStart"/>
      <w:r w:rsidRPr="00B437E3">
        <w:rPr>
          <w:rFonts w:hint="eastAsia"/>
          <w:b/>
        </w:rPr>
        <w:t>SCS</w:t>
      </w:r>
      <w:proofErr w:type="spellEnd"/>
      <w:r w:rsidRPr="00B437E3">
        <w:rPr>
          <w:rFonts w:hint="eastAsia"/>
          <w:b/>
        </w:rPr>
        <w:t xml:space="preserve"> is defined using the following equation.</w:t>
      </w:r>
    </w:p>
    <w:p w:rsidR="008E5FE9" w:rsidRDefault="008E5FE9" w:rsidP="008E5FE9">
      <w:pPr>
        <w:ind w:firstLine="1680"/>
      </w:pPr>
      <w:r w:rsidRPr="00EE7AC8">
        <w:t>2564165 +</w:t>
      </w:r>
      <w:r>
        <w:rPr>
          <w:rFonts w:hint="eastAsia"/>
        </w:rPr>
        <w:t>n</w:t>
      </w:r>
      <w:r w:rsidRPr="00EE7AC8">
        <w:t xml:space="preserve">*1668 - </w:t>
      </w:r>
      <w:proofErr w:type="gramStart"/>
      <w:r w:rsidRPr="00EE7AC8">
        <w:t>FLOOR(</w:t>
      </w:r>
      <w:proofErr w:type="gramEnd"/>
      <w:r w:rsidRPr="00EE7AC8">
        <w:t>(</w:t>
      </w:r>
      <w:r>
        <w:rPr>
          <w:rFonts w:hint="eastAsia"/>
        </w:rPr>
        <w:t>n</w:t>
      </w:r>
      <w:r w:rsidRPr="00EE7AC8">
        <w:t>+1)/3)*4</w:t>
      </w:r>
      <w:r>
        <w:rPr>
          <w:rFonts w:hint="eastAsia"/>
        </w:rPr>
        <w:t>, n=0:137</w:t>
      </w:r>
    </w:p>
    <w:p w:rsidR="008E5FE9" w:rsidRPr="00560DF0" w:rsidRDefault="008E5FE9" w:rsidP="008E5FE9">
      <w:r w:rsidRPr="00255F57">
        <w:rPr>
          <w:rFonts w:hint="eastAsia"/>
          <w:b/>
        </w:rPr>
        <w:t xml:space="preserve">Proposal </w:t>
      </w:r>
      <w:r>
        <w:rPr>
          <w:rFonts w:hint="eastAsia"/>
          <w:b/>
        </w:rPr>
        <w:t>3</w:t>
      </w:r>
      <w:r w:rsidRPr="00255F57">
        <w:rPr>
          <w:rFonts w:hint="eastAsia"/>
          <w:b/>
        </w:rPr>
        <w:t xml:space="preserve">: </w:t>
      </w:r>
      <w:r>
        <w:rPr>
          <w:rFonts w:hint="eastAsia"/>
          <w:b/>
        </w:rPr>
        <w:t xml:space="preserve">For unlicensed bands </w:t>
      </w:r>
      <w:r>
        <w:rPr>
          <w:b/>
        </w:rPr>
        <w:t>when</w:t>
      </w:r>
      <w:r>
        <w:rPr>
          <w:rFonts w:hint="eastAsia"/>
          <w:b/>
        </w:rPr>
        <w:t xml:space="preserve"> </w:t>
      </w:r>
      <w:r w:rsidRPr="00134BE7">
        <w:rPr>
          <w:rFonts w:hint="eastAsia"/>
          <w:b/>
        </w:rPr>
        <w:t>co-existence with IEEE channels need</w:t>
      </w:r>
      <w:r>
        <w:rPr>
          <w:rFonts w:hint="eastAsia"/>
          <w:b/>
        </w:rPr>
        <w:t>s</w:t>
      </w:r>
      <w:r w:rsidRPr="00134BE7">
        <w:rPr>
          <w:rFonts w:hint="eastAsia"/>
          <w:b/>
        </w:rPr>
        <w:t xml:space="preserve"> to be considered</w:t>
      </w:r>
      <w:r>
        <w:rPr>
          <w:rFonts w:hint="eastAsia"/>
          <w:b/>
        </w:rPr>
        <w:t>, the channelization</w:t>
      </w:r>
      <w:r w:rsidRPr="00255F57">
        <w:rPr>
          <w:rFonts w:hint="eastAsia"/>
          <w:b/>
        </w:rPr>
        <w:t xml:space="preserve"> </w:t>
      </w:r>
      <w:r>
        <w:rPr>
          <w:rFonts w:hint="eastAsia"/>
          <w:b/>
        </w:rPr>
        <w:t>is a subset of the whole channel entries of unlicensed bands.</w:t>
      </w:r>
    </w:p>
    <w:p w:rsidR="008E5FE9" w:rsidRPr="005E7160" w:rsidRDefault="008E5FE9" w:rsidP="008E5FE9">
      <w:pPr>
        <w:rPr>
          <w:b/>
        </w:rPr>
      </w:pPr>
      <w:r w:rsidRPr="00255F57">
        <w:rPr>
          <w:rFonts w:hint="eastAsia"/>
          <w:b/>
        </w:rPr>
        <w:t xml:space="preserve">Proposal </w:t>
      </w:r>
      <w:r>
        <w:rPr>
          <w:rFonts w:hint="eastAsia"/>
          <w:b/>
        </w:rPr>
        <w:t>4</w:t>
      </w:r>
      <w:r w:rsidRPr="00255F57">
        <w:rPr>
          <w:rFonts w:hint="eastAsia"/>
          <w:b/>
        </w:rPr>
        <w:t xml:space="preserve">: Channel raster for licensed band can reuse </w:t>
      </w:r>
      <w:r>
        <w:rPr>
          <w:rFonts w:hint="eastAsia"/>
          <w:b/>
        </w:rPr>
        <w:t xml:space="preserve">the channel raster entries of </w:t>
      </w:r>
      <w:r w:rsidRPr="00255F57">
        <w:rPr>
          <w:rFonts w:hint="eastAsia"/>
          <w:b/>
        </w:rPr>
        <w:t xml:space="preserve">the unlicensed bands </w:t>
      </w:r>
      <w:r>
        <w:rPr>
          <w:rFonts w:hint="eastAsia"/>
          <w:b/>
        </w:rPr>
        <w:t>with</w:t>
      </w:r>
      <w:r w:rsidRPr="00255F57">
        <w:rPr>
          <w:rFonts w:hint="eastAsia"/>
          <w:b/>
        </w:rPr>
        <w:t xml:space="preserve"> the corresponding frequency range.</w:t>
      </w:r>
    </w:p>
    <w:p w:rsidR="008E5FE9" w:rsidRPr="00D3273E" w:rsidRDefault="008E5FE9" w:rsidP="008E5FE9">
      <w:pPr>
        <w:rPr>
          <w:b/>
        </w:rPr>
      </w:pPr>
      <w:r w:rsidRPr="00D3273E">
        <w:rPr>
          <w:rFonts w:hint="eastAsia"/>
          <w:b/>
        </w:rPr>
        <w:t xml:space="preserve">Proposal </w:t>
      </w:r>
      <w:r>
        <w:rPr>
          <w:rFonts w:hint="eastAsia"/>
          <w:b/>
        </w:rPr>
        <w:t>5</w:t>
      </w:r>
      <w:r w:rsidRPr="00D3273E">
        <w:rPr>
          <w:rFonts w:hint="eastAsia"/>
          <w:b/>
        </w:rPr>
        <w:t xml:space="preserve">: </w:t>
      </w:r>
      <w:r>
        <w:rPr>
          <w:rFonts w:hint="eastAsia"/>
          <w:b/>
        </w:rPr>
        <w:t>Fixed sync raster corresponding to fixed channel raster is used for the unlicensed bands when co-existence with IEEE channels is not needed.</w:t>
      </w:r>
    </w:p>
    <w:p w:rsidR="008E5FE9" w:rsidRPr="00EA38E0" w:rsidRDefault="008E5FE9" w:rsidP="008E5FE9">
      <w:pPr>
        <w:rPr>
          <w:b/>
        </w:rPr>
      </w:pPr>
      <w:r w:rsidRPr="00EA38E0">
        <w:rPr>
          <w:rFonts w:hint="eastAsia"/>
          <w:b/>
        </w:rPr>
        <w:t xml:space="preserve">Proposal </w:t>
      </w:r>
      <w:r>
        <w:rPr>
          <w:rFonts w:hint="eastAsia"/>
          <w:b/>
        </w:rPr>
        <w:t>6</w:t>
      </w:r>
      <w:r w:rsidRPr="00EA38E0">
        <w:rPr>
          <w:rFonts w:hint="eastAsia"/>
          <w:b/>
        </w:rPr>
        <w:t xml:space="preserve">: The sync raster entries for </w:t>
      </w:r>
      <w:r>
        <w:rPr>
          <w:rFonts w:hint="eastAsia"/>
          <w:b/>
        </w:rPr>
        <w:t xml:space="preserve">channels considering </w:t>
      </w:r>
      <w:r w:rsidRPr="00EA38E0">
        <w:rPr>
          <w:rFonts w:hint="eastAsia"/>
          <w:b/>
        </w:rPr>
        <w:t>the co-existence with IEEE channels can be a subset of the sync raster entries</w:t>
      </w:r>
      <w:r>
        <w:rPr>
          <w:rFonts w:hint="eastAsia"/>
          <w:b/>
        </w:rPr>
        <w:t xml:space="preserve"> without IEEE channel co-existence issues</w:t>
      </w:r>
      <w:r w:rsidRPr="00EA38E0">
        <w:rPr>
          <w:rFonts w:hint="eastAsia"/>
          <w:b/>
        </w:rPr>
        <w:t>.</w:t>
      </w:r>
    </w:p>
    <w:p w:rsidR="008E5FE9" w:rsidRDefault="008E5FE9" w:rsidP="008E5FE9">
      <w:pPr>
        <w:rPr>
          <w:b/>
        </w:rPr>
      </w:pPr>
      <w:r w:rsidRPr="00EA38E0">
        <w:rPr>
          <w:rFonts w:hint="eastAsia"/>
          <w:b/>
        </w:rPr>
        <w:t>Proposal</w:t>
      </w:r>
      <w:r>
        <w:rPr>
          <w:rFonts w:hint="eastAsia"/>
          <w:b/>
        </w:rPr>
        <w:t xml:space="preserve"> 7</w:t>
      </w:r>
      <w:r w:rsidRPr="00EA38E0">
        <w:rPr>
          <w:rFonts w:hint="eastAsia"/>
          <w:b/>
        </w:rPr>
        <w:t>: The sync raster entries of licensed band are a subset of the sync rast</w:t>
      </w:r>
      <w:r>
        <w:rPr>
          <w:rFonts w:hint="eastAsia"/>
          <w:b/>
        </w:rPr>
        <w:t>er entries of unlicensed bands</w:t>
      </w:r>
      <w:r w:rsidRPr="00EA38E0">
        <w:rPr>
          <w:rFonts w:hint="eastAsia"/>
          <w:b/>
        </w:rPr>
        <w:t>.</w:t>
      </w:r>
    </w:p>
    <w:p w:rsidR="008E5FE9" w:rsidRPr="00CB17BC" w:rsidRDefault="008E5FE9" w:rsidP="008E5FE9">
      <w:pPr>
        <w:rPr>
          <w:b/>
        </w:rPr>
      </w:pPr>
      <w:r w:rsidRPr="00CB17BC">
        <w:rPr>
          <w:rFonts w:hint="eastAsia"/>
          <w:b/>
        </w:rPr>
        <w:t>Proposal</w:t>
      </w:r>
      <w:r>
        <w:rPr>
          <w:rFonts w:hint="eastAsia"/>
          <w:b/>
        </w:rPr>
        <w:t xml:space="preserve"> 8</w:t>
      </w:r>
      <w:r w:rsidRPr="00CB17BC">
        <w:rPr>
          <w:rFonts w:hint="eastAsia"/>
          <w:b/>
        </w:rPr>
        <w:t xml:space="preserve">: Agree the 2GHz maximum </w:t>
      </w:r>
      <w:proofErr w:type="spellStart"/>
      <w:r w:rsidRPr="00CB17BC">
        <w:rPr>
          <w:rFonts w:hint="eastAsia"/>
          <w:b/>
        </w:rPr>
        <w:t>CBW</w:t>
      </w:r>
      <w:proofErr w:type="spellEnd"/>
      <w:r w:rsidRPr="00CB17BC">
        <w:rPr>
          <w:rFonts w:hint="eastAsia"/>
          <w:b/>
        </w:rPr>
        <w:t xml:space="preserve"> for </w:t>
      </w:r>
      <w:proofErr w:type="gramStart"/>
      <w:r w:rsidRPr="00CB17BC">
        <w:rPr>
          <w:rFonts w:hint="eastAsia"/>
          <w:b/>
        </w:rPr>
        <w:t>960kHz</w:t>
      </w:r>
      <w:proofErr w:type="gramEnd"/>
      <w:r w:rsidRPr="00CB17BC">
        <w:rPr>
          <w:rFonts w:hint="eastAsia"/>
          <w:b/>
        </w:rPr>
        <w:t xml:space="preserve"> </w:t>
      </w:r>
      <w:proofErr w:type="spellStart"/>
      <w:r w:rsidRPr="00CB17BC">
        <w:rPr>
          <w:rFonts w:hint="eastAsia"/>
          <w:b/>
        </w:rPr>
        <w:t>SCS</w:t>
      </w:r>
      <w:proofErr w:type="spellEnd"/>
      <w:r w:rsidRPr="00CB17BC">
        <w:rPr>
          <w:rFonts w:hint="eastAsia"/>
          <w:b/>
        </w:rPr>
        <w:t xml:space="preserve"> for both licensed and unlicensed bands.</w:t>
      </w:r>
    </w:p>
    <w:p w:rsidR="008E5FE9" w:rsidRPr="008E5FE9" w:rsidRDefault="008E5FE9" w:rsidP="00CF0066">
      <w:pPr>
        <w:rPr>
          <w:color w:val="000000" w:themeColor="text1"/>
          <w:sz w:val="20"/>
        </w:rPr>
      </w:pPr>
      <w:r w:rsidRPr="000D3EB2">
        <w:rPr>
          <w:rFonts w:hint="eastAsia"/>
          <w:b/>
        </w:rPr>
        <w:t xml:space="preserve">Proposal </w:t>
      </w:r>
      <w:r>
        <w:rPr>
          <w:rFonts w:hint="eastAsia"/>
          <w:b/>
        </w:rPr>
        <w:t>9</w:t>
      </w:r>
      <w:r w:rsidRPr="000D3EB2">
        <w:rPr>
          <w:rFonts w:hint="eastAsia"/>
          <w:b/>
        </w:rPr>
        <w:t xml:space="preserve">: 1GHz single carrier </w:t>
      </w:r>
      <w:proofErr w:type="spellStart"/>
      <w:r w:rsidRPr="000D3EB2">
        <w:rPr>
          <w:rFonts w:hint="eastAsia"/>
          <w:b/>
        </w:rPr>
        <w:t>CBW</w:t>
      </w:r>
      <w:proofErr w:type="spellEnd"/>
      <w:r w:rsidRPr="000D3EB2">
        <w:rPr>
          <w:rFonts w:hint="eastAsia"/>
          <w:b/>
        </w:rPr>
        <w:t xml:space="preserve"> is supported for </w:t>
      </w:r>
      <w:proofErr w:type="gramStart"/>
      <w:r w:rsidRPr="000D3EB2">
        <w:rPr>
          <w:rFonts w:hint="eastAsia"/>
          <w:b/>
        </w:rPr>
        <w:t>480kHz</w:t>
      </w:r>
      <w:proofErr w:type="gramEnd"/>
      <w:r w:rsidRPr="000D3EB2">
        <w:rPr>
          <w:rFonts w:hint="eastAsia"/>
          <w:b/>
        </w:rPr>
        <w:t xml:space="preserve"> and 960kHz </w:t>
      </w:r>
      <w:proofErr w:type="spellStart"/>
      <w:r w:rsidRPr="000D3EB2">
        <w:rPr>
          <w:rFonts w:hint="eastAsia"/>
          <w:b/>
        </w:rPr>
        <w:t>SCS</w:t>
      </w:r>
      <w:proofErr w:type="spellEnd"/>
      <w:r w:rsidRPr="000D3EB2">
        <w:rPr>
          <w:rFonts w:hint="eastAsia"/>
          <w:b/>
        </w:rPr>
        <w:t xml:space="preserve"> to </w:t>
      </w:r>
      <w:r w:rsidRPr="000D3EB2">
        <w:rPr>
          <w:b/>
        </w:rPr>
        <w:t>accommodate</w:t>
      </w:r>
      <w:r w:rsidRPr="000D3EB2">
        <w:rPr>
          <w:rFonts w:hint="eastAsia"/>
          <w:b/>
        </w:rPr>
        <w:t xml:space="preserve"> the current spectrum status.</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914FD" w:rsidRDefault="00686E82" w:rsidP="00D76E50">
      <w:r>
        <w:rPr>
          <w:rFonts w:hint="eastAsia"/>
        </w:rPr>
        <w:t xml:space="preserve">[1] </w:t>
      </w:r>
      <w:r w:rsidR="001914FD" w:rsidRPr="001914FD">
        <w:t>R4-2109014</w:t>
      </w:r>
      <w:r w:rsidR="001914FD">
        <w:rPr>
          <w:rFonts w:hint="eastAsia"/>
        </w:rPr>
        <w:t>,</w:t>
      </w:r>
      <w:r w:rsidR="001914FD" w:rsidRPr="001914FD">
        <w:t xml:space="preserve"> Discussion on the system parameters of 52.6-71 GHz</w:t>
      </w:r>
      <w:r w:rsidR="001914FD">
        <w:rPr>
          <w:rFonts w:hint="eastAsia"/>
        </w:rPr>
        <w:t>, CATT</w:t>
      </w:r>
    </w:p>
    <w:p w:rsidR="00AF74BE" w:rsidRDefault="001914FD" w:rsidP="00D76E50">
      <w:r>
        <w:rPr>
          <w:rFonts w:hint="eastAsia"/>
        </w:rPr>
        <w:t xml:space="preserve">[2] </w:t>
      </w:r>
      <w:r w:rsidRPr="001914FD">
        <w:t>R4-2107876</w:t>
      </w:r>
      <w:r>
        <w:rPr>
          <w:rFonts w:hint="eastAsia"/>
        </w:rPr>
        <w:t>,</w:t>
      </w:r>
      <w:r w:rsidRPr="001914FD">
        <w:rPr>
          <w:rFonts w:hint="eastAsia"/>
        </w:rPr>
        <w:t xml:space="preserve"> </w:t>
      </w:r>
      <w:proofErr w:type="spellStart"/>
      <w:r w:rsidRPr="001914FD">
        <w:t>WF</w:t>
      </w:r>
      <w:proofErr w:type="spellEnd"/>
      <w:r w:rsidRPr="001914FD">
        <w:t xml:space="preserve"> on [145] NR_ext_to_71GHz Part1</w:t>
      </w:r>
      <w:r>
        <w:rPr>
          <w:rFonts w:hint="eastAsia"/>
        </w:rPr>
        <w:t>, Intel</w:t>
      </w:r>
    </w:p>
    <w:p w:rsidR="001914FD" w:rsidRPr="001914FD" w:rsidRDefault="001914FD" w:rsidP="00D76E50">
      <w:pPr>
        <w:rPr>
          <w:lang w:val="en-US"/>
        </w:rPr>
      </w:pPr>
      <w:r>
        <w:rPr>
          <w:rFonts w:hint="eastAsia"/>
        </w:rPr>
        <w:t xml:space="preserve">[3] </w:t>
      </w:r>
      <w:r w:rsidRPr="001914FD">
        <w:t>R4-2107955</w:t>
      </w:r>
      <w:r>
        <w:rPr>
          <w:rFonts w:hint="eastAsia"/>
        </w:rPr>
        <w:t xml:space="preserve">, </w:t>
      </w:r>
      <w:r w:rsidRPr="001914FD">
        <w:t>Email discussion summary for [99-e</w:t>
      </w:r>
      <w:proofErr w:type="gramStart"/>
      <w:r w:rsidRPr="001914FD">
        <w:t>][</w:t>
      </w:r>
      <w:proofErr w:type="gramEnd"/>
      <w:r w:rsidRPr="001914FD">
        <w:t>145] NR_ext_to_71GHz_Part_1</w:t>
      </w:r>
    </w:p>
    <w:sectPr w:rsidR="001914FD" w:rsidRPr="001914FD"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B63" w:rsidRDefault="00392B63" w:rsidP="0095591C">
      <w:pPr>
        <w:spacing w:after="60"/>
        <w:ind w:left="210"/>
      </w:pPr>
      <w:r>
        <w:separator/>
      </w:r>
    </w:p>
  </w:endnote>
  <w:endnote w:type="continuationSeparator" w:id="0">
    <w:p w:rsidR="00392B63" w:rsidRDefault="00392B6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10C4C">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B63" w:rsidRDefault="00392B63" w:rsidP="0095591C">
      <w:pPr>
        <w:spacing w:after="60"/>
        <w:ind w:left="210"/>
      </w:pPr>
      <w:r>
        <w:separator/>
      </w:r>
    </w:p>
  </w:footnote>
  <w:footnote w:type="continuationSeparator" w:id="0">
    <w:p w:rsidR="00392B63" w:rsidRDefault="00392B6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17">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11"/>
  </w:num>
  <w:num w:numId="5">
    <w:abstractNumId w:val="4"/>
  </w:num>
  <w:num w:numId="6">
    <w:abstractNumId w:val="23"/>
  </w:num>
  <w:num w:numId="7">
    <w:abstractNumId w:val="2"/>
  </w:num>
  <w:num w:numId="8">
    <w:abstractNumId w:val="13"/>
  </w:num>
  <w:num w:numId="9">
    <w:abstractNumId w:val="6"/>
  </w:num>
  <w:num w:numId="10">
    <w:abstractNumId w:val="21"/>
  </w:num>
  <w:num w:numId="11">
    <w:abstractNumId w:val="24"/>
  </w:num>
  <w:num w:numId="12">
    <w:abstractNumId w:val="25"/>
  </w:num>
  <w:num w:numId="13">
    <w:abstractNumId w:val="7"/>
  </w:num>
  <w:num w:numId="14">
    <w:abstractNumId w:val="10"/>
  </w:num>
  <w:num w:numId="15">
    <w:abstractNumId w:val="5"/>
  </w:num>
  <w:num w:numId="16">
    <w:abstractNumId w:val="19"/>
  </w:num>
  <w:num w:numId="17">
    <w:abstractNumId w:val="0"/>
  </w:num>
  <w:num w:numId="18">
    <w:abstractNumId w:val="20"/>
  </w:num>
  <w:num w:numId="19">
    <w:abstractNumId w:val="14"/>
  </w:num>
  <w:num w:numId="20">
    <w:abstractNumId w:val="9"/>
  </w:num>
  <w:num w:numId="21">
    <w:abstractNumId w:val="12"/>
  </w:num>
  <w:num w:numId="22">
    <w:abstractNumId w:val="17"/>
  </w:num>
  <w:num w:numId="23">
    <w:abstractNumId w:val="8"/>
  </w:num>
  <w:num w:numId="24">
    <w:abstractNumId w:val="18"/>
  </w:num>
  <w:num w:numId="25">
    <w:abstractNumId w:val="16"/>
  </w:num>
  <w:num w:numId="2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85C"/>
    <w:rsid w:val="000162AE"/>
    <w:rsid w:val="00016747"/>
    <w:rsid w:val="00016A70"/>
    <w:rsid w:val="00016A7B"/>
    <w:rsid w:val="00016C9F"/>
    <w:rsid w:val="000202A9"/>
    <w:rsid w:val="00020811"/>
    <w:rsid w:val="00020968"/>
    <w:rsid w:val="0002187C"/>
    <w:rsid w:val="00021F9A"/>
    <w:rsid w:val="000225C6"/>
    <w:rsid w:val="000227B9"/>
    <w:rsid w:val="00022DC7"/>
    <w:rsid w:val="000230A8"/>
    <w:rsid w:val="000234EB"/>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634"/>
    <w:rsid w:val="001D19A9"/>
    <w:rsid w:val="001D1B1E"/>
    <w:rsid w:val="001D1F9C"/>
    <w:rsid w:val="001D2EA8"/>
    <w:rsid w:val="001D40F2"/>
    <w:rsid w:val="001D45D5"/>
    <w:rsid w:val="001D49AD"/>
    <w:rsid w:val="001D580C"/>
    <w:rsid w:val="001D681C"/>
    <w:rsid w:val="001D6C2E"/>
    <w:rsid w:val="001D7430"/>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64F"/>
    <w:rsid w:val="002928FA"/>
    <w:rsid w:val="00293923"/>
    <w:rsid w:val="00293E6A"/>
    <w:rsid w:val="002940C6"/>
    <w:rsid w:val="0029431D"/>
    <w:rsid w:val="00294774"/>
    <w:rsid w:val="002947F5"/>
    <w:rsid w:val="0029562B"/>
    <w:rsid w:val="002956B6"/>
    <w:rsid w:val="00295FF4"/>
    <w:rsid w:val="00297A2E"/>
    <w:rsid w:val="002A023A"/>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3AE"/>
    <w:rsid w:val="002E5491"/>
    <w:rsid w:val="002E5A32"/>
    <w:rsid w:val="002E5C79"/>
    <w:rsid w:val="002E673F"/>
    <w:rsid w:val="002E7130"/>
    <w:rsid w:val="002E79C8"/>
    <w:rsid w:val="002F0299"/>
    <w:rsid w:val="002F078B"/>
    <w:rsid w:val="002F0870"/>
    <w:rsid w:val="002F08D0"/>
    <w:rsid w:val="002F09A5"/>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2B63"/>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4E5"/>
    <w:rsid w:val="003B2154"/>
    <w:rsid w:val="003B3318"/>
    <w:rsid w:val="003B5112"/>
    <w:rsid w:val="003B5532"/>
    <w:rsid w:val="003B56C8"/>
    <w:rsid w:val="003B58C8"/>
    <w:rsid w:val="003B6ADF"/>
    <w:rsid w:val="003B7669"/>
    <w:rsid w:val="003B77DA"/>
    <w:rsid w:val="003B7ACF"/>
    <w:rsid w:val="003B7BD4"/>
    <w:rsid w:val="003C0368"/>
    <w:rsid w:val="003C05F4"/>
    <w:rsid w:val="003C0B14"/>
    <w:rsid w:val="003C0FF1"/>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55A36"/>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430B"/>
    <w:rsid w:val="004945BE"/>
    <w:rsid w:val="00495019"/>
    <w:rsid w:val="00495AD8"/>
    <w:rsid w:val="00496584"/>
    <w:rsid w:val="00496956"/>
    <w:rsid w:val="004A0124"/>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F1E"/>
    <w:rsid w:val="004F5285"/>
    <w:rsid w:val="004F5871"/>
    <w:rsid w:val="004F5C39"/>
    <w:rsid w:val="004F61DD"/>
    <w:rsid w:val="004F717A"/>
    <w:rsid w:val="004F76E7"/>
    <w:rsid w:val="004F7745"/>
    <w:rsid w:val="005015C4"/>
    <w:rsid w:val="00501E05"/>
    <w:rsid w:val="005027EE"/>
    <w:rsid w:val="005028BF"/>
    <w:rsid w:val="00502C1B"/>
    <w:rsid w:val="00502FFE"/>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2664"/>
    <w:rsid w:val="00592673"/>
    <w:rsid w:val="00592DCF"/>
    <w:rsid w:val="00593C9F"/>
    <w:rsid w:val="005943AA"/>
    <w:rsid w:val="00595260"/>
    <w:rsid w:val="0059655F"/>
    <w:rsid w:val="005967FF"/>
    <w:rsid w:val="00596C8C"/>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17EE"/>
    <w:rsid w:val="005C17F3"/>
    <w:rsid w:val="005C1EA4"/>
    <w:rsid w:val="005C1EE1"/>
    <w:rsid w:val="005C2B7E"/>
    <w:rsid w:val="005C407E"/>
    <w:rsid w:val="005C4375"/>
    <w:rsid w:val="005C4DB1"/>
    <w:rsid w:val="005C54A7"/>
    <w:rsid w:val="005C57AA"/>
    <w:rsid w:val="005C5B6B"/>
    <w:rsid w:val="005C6118"/>
    <w:rsid w:val="005C6189"/>
    <w:rsid w:val="005C6256"/>
    <w:rsid w:val="005C630D"/>
    <w:rsid w:val="005C6E34"/>
    <w:rsid w:val="005C7518"/>
    <w:rsid w:val="005D0450"/>
    <w:rsid w:val="005D0D76"/>
    <w:rsid w:val="005D2458"/>
    <w:rsid w:val="005D311F"/>
    <w:rsid w:val="005D3132"/>
    <w:rsid w:val="005D3454"/>
    <w:rsid w:val="005D3E0F"/>
    <w:rsid w:val="005D4523"/>
    <w:rsid w:val="005D54E6"/>
    <w:rsid w:val="005D5EF1"/>
    <w:rsid w:val="005D5F41"/>
    <w:rsid w:val="005D691F"/>
    <w:rsid w:val="005D7078"/>
    <w:rsid w:val="005D74BB"/>
    <w:rsid w:val="005D77AB"/>
    <w:rsid w:val="005D78E7"/>
    <w:rsid w:val="005E00BF"/>
    <w:rsid w:val="005E0331"/>
    <w:rsid w:val="005E0490"/>
    <w:rsid w:val="005E2BEF"/>
    <w:rsid w:val="005E306D"/>
    <w:rsid w:val="005E33FB"/>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9E5"/>
    <w:rsid w:val="00674D16"/>
    <w:rsid w:val="00675549"/>
    <w:rsid w:val="006759AA"/>
    <w:rsid w:val="00676023"/>
    <w:rsid w:val="00677391"/>
    <w:rsid w:val="00677793"/>
    <w:rsid w:val="00677B76"/>
    <w:rsid w:val="00677D3C"/>
    <w:rsid w:val="00680B1D"/>
    <w:rsid w:val="00680F0B"/>
    <w:rsid w:val="0068110E"/>
    <w:rsid w:val="006818CE"/>
    <w:rsid w:val="006836A6"/>
    <w:rsid w:val="00683AFE"/>
    <w:rsid w:val="006861F8"/>
    <w:rsid w:val="0068646D"/>
    <w:rsid w:val="006869FF"/>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3A4"/>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3D5"/>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321A"/>
    <w:rsid w:val="00733C3E"/>
    <w:rsid w:val="00734A4C"/>
    <w:rsid w:val="00734E75"/>
    <w:rsid w:val="0073560F"/>
    <w:rsid w:val="00735C16"/>
    <w:rsid w:val="00735D14"/>
    <w:rsid w:val="00736031"/>
    <w:rsid w:val="007362CE"/>
    <w:rsid w:val="007363FF"/>
    <w:rsid w:val="00736CE3"/>
    <w:rsid w:val="00737DB6"/>
    <w:rsid w:val="00740DD4"/>
    <w:rsid w:val="00740EBD"/>
    <w:rsid w:val="00741636"/>
    <w:rsid w:val="00741E51"/>
    <w:rsid w:val="007423CF"/>
    <w:rsid w:val="00742721"/>
    <w:rsid w:val="00742949"/>
    <w:rsid w:val="00743D43"/>
    <w:rsid w:val="007442B9"/>
    <w:rsid w:val="00744B3F"/>
    <w:rsid w:val="00745AAC"/>
    <w:rsid w:val="0074648E"/>
    <w:rsid w:val="007465EB"/>
    <w:rsid w:val="00746BF2"/>
    <w:rsid w:val="00746C9B"/>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D00CA"/>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1C1F"/>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73BA"/>
    <w:rsid w:val="008603E3"/>
    <w:rsid w:val="008605B4"/>
    <w:rsid w:val="008606E1"/>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928"/>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5FE9"/>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341"/>
    <w:rsid w:val="0092596A"/>
    <w:rsid w:val="00925A25"/>
    <w:rsid w:val="00926FC2"/>
    <w:rsid w:val="009270E7"/>
    <w:rsid w:val="0092797C"/>
    <w:rsid w:val="00927EDC"/>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BE9"/>
    <w:rsid w:val="00AF70E7"/>
    <w:rsid w:val="00AF7190"/>
    <w:rsid w:val="00AF71B1"/>
    <w:rsid w:val="00AF74BE"/>
    <w:rsid w:val="00AF7752"/>
    <w:rsid w:val="00B00F0F"/>
    <w:rsid w:val="00B011CB"/>
    <w:rsid w:val="00B014CD"/>
    <w:rsid w:val="00B01D2C"/>
    <w:rsid w:val="00B0261C"/>
    <w:rsid w:val="00B02A61"/>
    <w:rsid w:val="00B02A7E"/>
    <w:rsid w:val="00B02C2D"/>
    <w:rsid w:val="00B02E39"/>
    <w:rsid w:val="00B04421"/>
    <w:rsid w:val="00B04940"/>
    <w:rsid w:val="00B05118"/>
    <w:rsid w:val="00B05712"/>
    <w:rsid w:val="00B0675A"/>
    <w:rsid w:val="00B07945"/>
    <w:rsid w:val="00B079B8"/>
    <w:rsid w:val="00B07C0C"/>
    <w:rsid w:val="00B07E85"/>
    <w:rsid w:val="00B10C4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1696"/>
    <w:rsid w:val="00B91826"/>
    <w:rsid w:val="00B91AAD"/>
    <w:rsid w:val="00B91F25"/>
    <w:rsid w:val="00B92508"/>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B5E"/>
    <w:rsid w:val="00BB1E9A"/>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7BEA"/>
    <w:rsid w:val="00BB7DEF"/>
    <w:rsid w:val="00BB7E8A"/>
    <w:rsid w:val="00BC0754"/>
    <w:rsid w:val="00BC0B40"/>
    <w:rsid w:val="00BC0F55"/>
    <w:rsid w:val="00BC1B98"/>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59A"/>
    <w:rsid w:val="00CD763F"/>
    <w:rsid w:val="00CD7ACF"/>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51BF"/>
    <w:rsid w:val="00D852DE"/>
    <w:rsid w:val="00D8594A"/>
    <w:rsid w:val="00D85B7C"/>
    <w:rsid w:val="00D86685"/>
    <w:rsid w:val="00D86D91"/>
    <w:rsid w:val="00D87077"/>
    <w:rsid w:val="00D870A8"/>
    <w:rsid w:val="00D90213"/>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FE"/>
    <w:rsid w:val="00DB2658"/>
    <w:rsid w:val="00DB380D"/>
    <w:rsid w:val="00DB3889"/>
    <w:rsid w:val="00DB53ED"/>
    <w:rsid w:val="00DB5A54"/>
    <w:rsid w:val="00DB658A"/>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10D"/>
    <w:rsid w:val="00DD1C36"/>
    <w:rsid w:val="00DD1C71"/>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AA"/>
    <w:rsid w:val="00DF6534"/>
    <w:rsid w:val="00DF6CA8"/>
    <w:rsid w:val="00DF6E61"/>
    <w:rsid w:val="00DF6FD0"/>
    <w:rsid w:val="00DF76B7"/>
    <w:rsid w:val="00DF7E22"/>
    <w:rsid w:val="00E00258"/>
    <w:rsid w:val="00E00617"/>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F082E"/>
    <w:rsid w:val="00EF0BF6"/>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1923483760">
          <w:marLeft w:val="360"/>
          <w:marRight w:val="0"/>
          <w:marTop w:val="2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224142451">
          <w:marLeft w:val="1080"/>
          <w:marRight w:val="0"/>
          <w:marTop w:val="1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sChild>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1327786584">
          <w:marLeft w:val="360"/>
          <w:marRight w:val="0"/>
          <w:marTop w:val="200"/>
          <w:marBottom w:val="0"/>
          <w:divBdr>
            <w:top w:val="none" w:sz="0" w:space="0" w:color="auto"/>
            <w:left w:val="none" w:sz="0" w:space="0" w:color="auto"/>
            <w:bottom w:val="none" w:sz="0" w:space="0" w:color="auto"/>
            <w:right w:val="none" w:sz="0" w:space="0" w:color="auto"/>
          </w:divBdr>
        </w:div>
        <w:div w:id="217087201">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81C19-ED37-4DA2-A174-7D0FB7813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4145</TotalTime>
  <Pages>10</Pages>
  <Words>3835</Words>
  <Characters>21862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25646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295</cp:revision>
  <cp:lastPrinted>2007-04-24T00:59:00Z</cp:lastPrinted>
  <dcterms:created xsi:type="dcterms:W3CDTF">2021-03-10T02:28:00Z</dcterms:created>
  <dcterms:modified xsi:type="dcterms:W3CDTF">2021-08-06T10:44:00Z</dcterms:modified>
</cp:coreProperties>
</file>